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CC99">
    <v:background id="_x0000_s1025" o:bwmode="white" fillcolor="#fc9">
      <v:fill r:id="rId3" o:title="Papyrus" type="tile"/>
    </v:background>
  </w:background>
  <w:body>
    <w:p w:rsidR="009F4DE0" w:rsidRDefault="003335BB" w:rsidP="009F4DE0">
      <w:pPr>
        <w:spacing w:after="0" w:line="240" w:lineRule="auto"/>
        <w:rPr>
          <w:rFonts w:asciiTheme="majorHAnsi" w:hAnsiTheme="majorHAnsi"/>
          <w:b/>
          <w:sz w:val="36"/>
          <w:szCs w:val="36"/>
        </w:rPr>
      </w:pPr>
      <w:r w:rsidRPr="009F4DE0">
        <w:rPr>
          <w:rFonts w:asciiTheme="majorHAnsi" w:hAnsiTheme="majorHAnsi"/>
          <w:b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-709295</wp:posOffset>
            </wp:positionH>
            <wp:positionV relativeFrom="paragraph">
              <wp:posOffset>-73025</wp:posOffset>
            </wp:positionV>
            <wp:extent cx="2260600" cy="968375"/>
            <wp:effectExtent l="95250" t="266700" r="101600" b="269875"/>
            <wp:wrapTight wrapText="bothSides">
              <wp:wrapPolygon edited="0">
                <wp:start x="20965" y="-501"/>
                <wp:lineTo x="9667" y="-7136"/>
                <wp:lineTo x="8957" y="-543"/>
                <wp:lineTo x="484" y="-5519"/>
                <wp:lineTo x="-671" y="5195"/>
                <wp:lineTo x="-589" y="14882"/>
                <wp:lineTo x="-328" y="21170"/>
                <wp:lineTo x="555" y="21688"/>
                <wp:lineTo x="11238" y="21829"/>
                <wp:lineTo x="21657" y="20938"/>
                <wp:lineTo x="21838" y="14033"/>
                <wp:lineTo x="21847" y="18"/>
                <wp:lineTo x="20965" y="-501"/>
              </wp:wrapPolygon>
            </wp:wrapTight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Prenosový priečinok - CK\Oktoberfest 2013\na facebook\DSCN75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0752665">
                      <a:off x="0" y="0"/>
                      <a:ext cx="2260600" cy="96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4DE0">
        <w:rPr>
          <w:rFonts w:asciiTheme="majorHAnsi" w:hAnsiTheme="majorHAnsi"/>
          <w:b/>
          <w:sz w:val="36"/>
          <w:szCs w:val="36"/>
        </w:rPr>
        <w:t xml:space="preserve">         </w:t>
      </w:r>
      <w:r>
        <w:rPr>
          <w:rFonts w:asciiTheme="majorHAnsi" w:hAnsiTheme="majorHAnsi"/>
          <w:b/>
          <w:sz w:val="36"/>
          <w:szCs w:val="36"/>
        </w:rPr>
        <w:t xml:space="preserve">             </w:t>
      </w:r>
      <w:r w:rsidR="009F4DE0">
        <w:rPr>
          <w:rFonts w:asciiTheme="majorHAnsi" w:hAnsiTheme="majorHAnsi"/>
          <w:b/>
          <w:sz w:val="36"/>
          <w:szCs w:val="36"/>
        </w:rPr>
        <w:t xml:space="preserve"> </w:t>
      </w:r>
      <w:r w:rsidR="006E31A5" w:rsidRPr="006E31A5">
        <w:rPr>
          <w:rFonts w:asciiTheme="majorHAnsi" w:hAnsiTheme="majorHAnsi"/>
          <w:b/>
          <w:sz w:val="36"/>
          <w:szCs w:val="36"/>
        </w:rPr>
        <w:t>Spolok Žilinčanov v Bratislave</w:t>
      </w:r>
      <w:r w:rsidR="00562E97" w:rsidRPr="006E31A5">
        <w:rPr>
          <w:rFonts w:asciiTheme="majorHAnsi" w:hAnsiTheme="majorHAnsi"/>
          <w:b/>
          <w:sz w:val="36"/>
          <w:szCs w:val="36"/>
        </w:rPr>
        <w:t xml:space="preserve">    </w:t>
      </w:r>
    </w:p>
    <w:p w:rsidR="009F4DE0" w:rsidRDefault="009F4DE0" w:rsidP="006E31A5">
      <w:pPr>
        <w:spacing w:after="0" w:line="240" w:lineRule="auto"/>
        <w:jc w:val="center"/>
        <w:rPr>
          <w:rFonts w:asciiTheme="majorHAnsi" w:hAnsiTheme="majorHAnsi"/>
          <w:b/>
          <w:sz w:val="32"/>
          <w:szCs w:val="32"/>
        </w:rPr>
      </w:pPr>
    </w:p>
    <w:p w:rsidR="00100D1D" w:rsidRPr="009F4DE0" w:rsidRDefault="003A0E06" w:rsidP="003A0E06">
      <w:pPr>
        <w:spacing w:after="0" w:line="240" w:lineRule="auto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                   </w:t>
      </w:r>
      <w:r w:rsidR="003335BB">
        <w:rPr>
          <w:rFonts w:asciiTheme="majorHAnsi" w:hAnsiTheme="majorHAnsi"/>
          <w:b/>
          <w:sz w:val="32"/>
          <w:szCs w:val="32"/>
        </w:rPr>
        <w:t xml:space="preserve">                             </w:t>
      </w:r>
      <w:r w:rsidR="006E31A5" w:rsidRPr="009F4DE0">
        <w:rPr>
          <w:rFonts w:asciiTheme="majorHAnsi" w:hAnsiTheme="majorHAnsi"/>
          <w:b/>
          <w:sz w:val="32"/>
          <w:szCs w:val="32"/>
        </w:rPr>
        <w:t xml:space="preserve">Vás pozýva na </w:t>
      </w:r>
    </w:p>
    <w:p w:rsidR="0019169B" w:rsidRPr="002D5071" w:rsidRDefault="00562E97" w:rsidP="009F4DE0">
      <w:pPr>
        <w:spacing w:after="0" w:line="240" w:lineRule="auto"/>
        <w:ind w:right="-425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 </w:t>
      </w:r>
      <w:r w:rsidR="006A7A38">
        <w:rPr>
          <w:rFonts w:asciiTheme="majorHAnsi" w:hAnsiTheme="majorHAnsi"/>
          <w:b/>
          <w:sz w:val="32"/>
          <w:szCs w:val="32"/>
        </w:rPr>
        <w:t xml:space="preserve">      </w:t>
      </w:r>
      <w:r w:rsidR="006E31A5">
        <w:rPr>
          <w:rFonts w:asciiTheme="majorHAnsi" w:hAnsiTheme="majorHAnsi"/>
          <w:b/>
          <w:sz w:val="32"/>
          <w:szCs w:val="32"/>
        </w:rPr>
        <w:t xml:space="preserve">           </w:t>
      </w:r>
      <w:r w:rsidR="006A7A38">
        <w:rPr>
          <w:rFonts w:asciiTheme="majorHAnsi" w:hAnsiTheme="majorHAnsi"/>
          <w:b/>
          <w:sz w:val="32"/>
          <w:szCs w:val="32"/>
        </w:rPr>
        <w:t xml:space="preserve"> </w:t>
      </w:r>
      <w:r w:rsidR="005D775B">
        <w:rPr>
          <w:rFonts w:asciiTheme="majorHAnsi" w:hAnsiTheme="majorHAnsi"/>
          <w:b/>
          <w:sz w:val="32"/>
          <w:szCs w:val="32"/>
        </w:rPr>
        <w:t xml:space="preserve"> </w:t>
      </w:r>
    </w:p>
    <w:p w:rsidR="003335BB" w:rsidRPr="00CE3AE0" w:rsidRDefault="009F4DE0" w:rsidP="003335BB">
      <w:pPr>
        <w:spacing w:after="0" w:line="240" w:lineRule="auto"/>
        <w:ind w:left="1416"/>
        <w:rPr>
          <w:rFonts w:asciiTheme="majorHAnsi" w:hAnsiTheme="majorHAnsi"/>
          <w:b/>
          <w:sz w:val="44"/>
          <w:szCs w:val="44"/>
        </w:rPr>
      </w:pPr>
      <w:r w:rsidRPr="00CE3AE0">
        <w:rPr>
          <w:rFonts w:asciiTheme="majorHAnsi" w:hAnsiTheme="majorHAnsi"/>
          <w:b/>
          <w:sz w:val="44"/>
          <w:szCs w:val="44"/>
        </w:rPr>
        <w:t>Valtické Sv</w:t>
      </w:r>
      <w:r w:rsidR="003A0E06" w:rsidRPr="00CE3AE0">
        <w:rPr>
          <w:rFonts w:asciiTheme="majorHAnsi" w:hAnsiTheme="majorHAnsi"/>
          <w:b/>
          <w:sz w:val="44"/>
          <w:szCs w:val="44"/>
        </w:rPr>
        <w:t>ä</w:t>
      </w:r>
      <w:r w:rsidRPr="00CE3AE0">
        <w:rPr>
          <w:rFonts w:asciiTheme="majorHAnsi" w:hAnsiTheme="majorHAnsi"/>
          <w:b/>
          <w:sz w:val="44"/>
          <w:szCs w:val="44"/>
        </w:rPr>
        <w:t>tomartinské sl</w:t>
      </w:r>
      <w:r w:rsidR="00484239" w:rsidRPr="00CE3AE0">
        <w:rPr>
          <w:rFonts w:asciiTheme="majorHAnsi" w:hAnsiTheme="majorHAnsi"/>
          <w:b/>
          <w:sz w:val="44"/>
          <w:szCs w:val="44"/>
        </w:rPr>
        <w:t>á</w:t>
      </w:r>
      <w:r w:rsidRPr="00CE3AE0">
        <w:rPr>
          <w:rFonts w:asciiTheme="majorHAnsi" w:hAnsiTheme="majorHAnsi"/>
          <w:b/>
          <w:sz w:val="44"/>
          <w:szCs w:val="44"/>
        </w:rPr>
        <w:t xml:space="preserve">vnosti </w:t>
      </w:r>
    </w:p>
    <w:p w:rsidR="003335BB" w:rsidRPr="00CE3AE0" w:rsidRDefault="009F4DE0" w:rsidP="003335BB">
      <w:pPr>
        <w:spacing w:after="0" w:line="240" w:lineRule="auto"/>
        <w:ind w:left="4248" w:firstLine="708"/>
        <w:rPr>
          <w:rFonts w:asciiTheme="majorHAnsi" w:hAnsiTheme="majorHAnsi"/>
          <w:b/>
          <w:sz w:val="44"/>
          <w:szCs w:val="44"/>
        </w:rPr>
      </w:pPr>
      <w:r w:rsidRPr="00CE3AE0">
        <w:rPr>
          <w:rFonts w:asciiTheme="majorHAnsi" w:hAnsiTheme="majorHAnsi"/>
          <w:b/>
          <w:sz w:val="44"/>
          <w:szCs w:val="44"/>
        </w:rPr>
        <w:t xml:space="preserve">&amp; </w:t>
      </w:r>
    </w:p>
    <w:p w:rsidR="009F4DE0" w:rsidRPr="00CE3AE0" w:rsidRDefault="003335BB" w:rsidP="00B3091B">
      <w:pPr>
        <w:spacing w:after="0" w:line="360" w:lineRule="auto"/>
        <w:ind w:left="1276"/>
        <w:rPr>
          <w:rFonts w:asciiTheme="majorHAnsi" w:hAnsiTheme="majorHAnsi"/>
          <w:b/>
          <w:sz w:val="44"/>
          <w:szCs w:val="44"/>
        </w:rPr>
      </w:pPr>
      <w:r w:rsidRPr="00CE3AE0">
        <w:rPr>
          <w:rFonts w:asciiTheme="majorHAnsi" w:hAnsiTheme="majorHAnsi"/>
          <w:b/>
          <w:sz w:val="44"/>
          <w:szCs w:val="44"/>
        </w:rPr>
        <w:t xml:space="preserve">Husacie </w:t>
      </w:r>
      <w:r w:rsidR="00CE3AE0" w:rsidRPr="00CE3AE0">
        <w:rPr>
          <w:rFonts w:asciiTheme="majorHAnsi" w:hAnsiTheme="majorHAnsi"/>
          <w:b/>
          <w:sz w:val="44"/>
          <w:szCs w:val="44"/>
        </w:rPr>
        <w:t xml:space="preserve">hody </w:t>
      </w:r>
      <w:r w:rsidRPr="00CE3AE0">
        <w:rPr>
          <w:rFonts w:asciiTheme="majorHAnsi" w:hAnsiTheme="majorHAnsi"/>
          <w:b/>
          <w:sz w:val="44"/>
          <w:szCs w:val="44"/>
        </w:rPr>
        <w:t>v</w:t>
      </w:r>
      <w:r w:rsidR="00484239" w:rsidRPr="00CE3AE0">
        <w:rPr>
          <w:rFonts w:asciiTheme="majorHAnsi" w:hAnsiTheme="majorHAnsi"/>
          <w:b/>
          <w:sz w:val="44"/>
          <w:szCs w:val="44"/>
        </w:rPr>
        <w:t>o</w:t>
      </w:r>
      <w:r w:rsidR="009F4DE0" w:rsidRPr="00CE3AE0">
        <w:rPr>
          <w:rFonts w:asciiTheme="majorHAnsi" w:hAnsiTheme="majorHAnsi"/>
          <w:b/>
          <w:sz w:val="44"/>
          <w:szCs w:val="44"/>
        </w:rPr>
        <w:t xml:space="preserve"> Valtick</w:t>
      </w:r>
      <w:r w:rsidR="00484239" w:rsidRPr="00CE3AE0">
        <w:rPr>
          <w:rFonts w:asciiTheme="majorHAnsi" w:hAnsiTheme="majorHAnsi"/>
          <w:b/>
          <w:sz w:val="44"/>
          <w:szCs w:val="44"/>
        </w:rPr>
        <w:t>o</w:t>
      </w:r>
      <w:r w:rsidR="009F4DE0" w:rsidRPr="00CE3AE0">
        <w:rPr>
          <w:rFonts w:asciiTheme="majorHAnsi" w:hAnsiTheme="majorHAnsi"/>
          <w:b/>
          <w:sz w:val="44"/>
          <w:szCs w:val="44"/>
        </w:rPr>
        <w:t>m Podzemí</w:t>
      </w:r>
    </w:p>
    <w:p w:rsidR="009F4DE0" w:rsidRPr="009F4DE0" w:rsidRDefault="003A0E06" w:rsidP="00B3091B">
      <w:pPr>
        <w:spacing w:after="0" w:line="360" w:lineRule="auto"/>
        <w:ind w:left="2832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       </w:t>
      </w:r>
      <w:r w:rsidR="00484239">
        <w:rPr>
          <w:rFonts w:asciiTheme="majorHAnsi" w:hAnsiTheme="majorHAnsi"/>
          <w:b/>
          <w:sz w:val="32"/>
          <w:szCs w:val="32"/>
        </w:rPr>
        <w:t xml:space="preserve">       </w:t>
      </w:r>
      <w:r>
        <w:rPr>
          <w:rFonts w:asciiTheme="majorHAnsi" w:hAnsiTheme="majorHAnsi"/>
          <w:b/>
          <w:sz w:val="32"/>
          <w:szCs w:val="32"/>
        </w:rPr>
        <w:t xml:space="preserve">       </w:t>
      </w:r>
      <w:r w:rsidR="005A278A">
        <w:rPr>
          <w:rFonts w:asciiTheme="majorHAnsi" w:hAnsiTheme="majorHAnsi"/>
          <w:b/>
          <w:sz w:val="32"/>
          <w:szCs w:val="32"/>
        </w:rPr>
        <w:t>1</w:t>
      </w:r>
      <w:r>
        <w:rPr>
          <w:rFonts w:asciiTheme="majorHAnsi" w:hAnsiTheme="majorHAnsi"/>
          <w:b/>
          <w:sz w:val="32"/>
          <w:szCs w:val="32"/>
        </w:rPr>
        <w:t>5. 11. 2014</w:t>
      </w:r>
    </w:p>
    <w:p w:rsidR="003A0E06" w:rsidRDefault="003A0E06" w:rsidP="009F4DE0">
      <w:pPr>
        <w:spacing w:after="0" w:line="240" w:lineRule="auto"/>
        <w:ind w:left="1416" w:firstLine="708"/>
        <w:rPr>
          <w:rFonts w:asciiTheme="majorHAnsi" w:hAnsiTheme="majorHAnsi"/>
          <w:sz w:val="28"/>
          <w:szCs w:val="28"/>
        </w:rPr>
      </w:pPr>
    </w:p>
    <w:p w:rsidR="009F4DE0" w:rsidRPr="009F4DE0" w:rsidRDefault="009F4DE0" w:rsidP="009F4DE0">
      <w:pPr>
        <w:spacing w:after="0" w:line="240" w:lineRule="auto"/>
        <w:ind w:left="1416" w:firstLine="708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„</w:t>
      </w:r>
      <w:r w:rsidRPr="009F4DE0">
        <w:rPr>
          <w:rFonts w:asciiTheme="majorHAnsi" w:hAnsiTheme="majorHAnsi"/>
          <w:sz w:val="28"/>
          <w:szCs w:val="28"/>
        </w:rPr>
        <w:t>Na Svatého Martina husa a džbánek vína!</w:t>
      </w:r>
      <w:r>
        <w:rPr>
          <w:rFonts w:asciiTheme="majorHAnsi" w:hAnsiTheme="majorHAnsi"/>
          <w:sz w:val="28"/>
          <w:szCs w:val="28"/>
        </w:rPr>
        <w:t>“</w:t>
      </w:r>
    </w:p>
    <w:p w:rsidR="009F4DE0" w:rsidRPr="009F4DE0" w:rsidRDefault="009F4DE0" w:rsidP="009F4DE0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0F6024" w:rsidRPr="00CE3AE0" w:rsidRDefault="009F4DE0" w:rsidP="009F4DE0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CE3AE0">
        <w:rPr>
          <w:rFonts w:asciiTheme="majorHAnsi" w:hAnsiTheme="majorHAnsi"/>
          <w:sz w:val="24"/>
          <w:szCs w:val="24"/>
        </w:rPr>
        <w:t>Dozlatova vypečená sv</w:t>
      </w:r>
      <w:r w:rsidR="003335BB" w:rsidRPr="00CE3AE0">
        <w:rPr>
          <w:rFonts w:asciiTheme="majorHAnsi" w:hAnsiTheme="majorHAnsi"/>
          <w:sz w:val="24"/>
          <w:szCs w:val="24"/>
        </w:rPr>
        <w:t>ä</w:t>
      </w:r>
      <w:r w:rsidRPr="00CE3AE0">
        <w:rPr>
          <w:rFonts w:asciiTheme="majorHAnsi" w:hAnsiTheme="majorHAnsi"/>
          <w:sz w:val="24"/>
          <w:szCs w:val="24"/>
        </w:rPr>
        <w:t>tomartinská husička a</w:t>
      </w:r>
      <w:r w:rsidR="003335BB" w:rsidRPr="00CE3AE0">
        <w:rPr>
          <w:rFonts w:asciiTheme="majorHAnsi" w:hAnsiTheme="majorHAnsi"/>
          <w:sz w:val="24"/>
          <w:szCs w:val="24"/>
        </w:rPr>
        <w:t> </w:t>
      </w:r>
      <w:r w:rsidRPr="00CE3AE0">
        <w:rPr>
          <w:rFonts w:asciiTheme="majorHAnsi" w:hAnsiTheme="majorHAnsi"/>
          <w:sz w:val="24"/>
          <w:szCs w:val="24"/>
        </w:rPr>
        <w:t>n</w:t>
      </w:r>
      <w:r w:rsidR="003335BB" w:rsidRPr="00CE3AE0">
        <w:rPr>
          <w:rFonts w:asciiTheme="majorHAnsi" w:hAnsiTheme="majorHAnsi"/>
          <w:sz w:val="24"/>
          <w:szCs w:val="24"/>
        </w:rPr>
        <w:t>i</w:t>
      </w:r>
      <w:r w:rsidRPr="00CE3AE0">
        <w:rPr>
          <w:rFonts w:asciiTheme="majorHAnsi" w:hAnsiTheme="majorHAnsi"/>
          <w:sz w:val="24"/>
          <w:szCs w:val="24"/>
        </w:rPr>
        <w:t>e</w:t>
      </w:r>
      <w:r w:rsidR="003335BB" w:rsidRPr="00CE3AE0">
        <w:rPr>
          <w:rFonts w:asciiTheme="majorHAnsi" w:hAnsiTheme="majorHAnsi"/>
          <w:sz w:val="24"/>
          <w:szCs w:val="24"/>
        </w:rPr>
        <w:t xml:space="preserve"> iba</w:t>
      </w:r>
      <w:r w:rsidRPr="00CE3AE0">
        <w:rPr>
          <w:rFonts w:asciiTheme="majorHAnsi" w:hAnsiTheme="majorHAnsi"/>
          <w:sz w:val="24"/>
          <w:szCs w:val="24"/>
        </w:rPr>
        <w:t xml:space="preserve"> mlad</w:t>
      </w:r>
      <w:r w:rsidR="003335BB" w:rsidRPr="00CE3AE0">
        <w:rPr>
          <w:rFonts w:asciiTheme="majorHAnsi" w:hAnsiTheme="majorHAnsi"/>
          <w:sz w:val="24"/>
          <w:szCs w:val="24"/>
        </w:rPr>
        <w:t>é</w:t>
      </w:r>
      <w:r w:rsidRPr="00CE3AE0">
        <w:rPr>
          <w:rFonts w:asciiTheme="majorHAnsi" w:hAnsiTheme="majorHAnsi"/>
          <w:sz w:val="24"/>
          <w:szCs w:val="24"/>
        </w:rPr>
        <w:t xml:space="preserve"> vína ročník</w:t>
      </w:r>
      <w:r w:rsidR="003335BB" w:rsidRPr="00CE3AE0">
        <w:rPr>
          <w:rFonts w:asciiTheme="majorHAnsi" w:hAnsiTheme="majorHAnsi"/>
          <w:sz w:val="24"/>
          <w:szCs w:val="24"/>
        </w:rPr>
        <w:t>a</w:t>
      </w:r>
      <w:r w:rsidRPr="00CE3AE0">
        <w:rPr>
          <w:rFonts w:asciiTheme="majorHAnsi" w:hAnsiTheme="majorHAnsi"/>
          <w:sz w:val="24"/>
          <w:szCs w:val="24"/>
        </w:rPr>
        <w:t xml:space="preserve"> 2014 n</w:t>
      </w:r>
      <w:r w:rsidR="00B3091B">
        <w:rPr>
          <w:rFonts w:asciiTheme="majorHAnsi" w:hAnsiTheme="majorHAnsi"/>
          <w:sz w:val="24"/>
          <w:szCs w:val="24"/>
        </w:rPr>
        <w:t>a</w:t>
      </w:r>
      <w:r w:rsidRPr="00CE3AE0">
        <w:rPr>
          <w:rFonts w:asciiTheme="majorHAnsi" w:hAnsiTheme="majorHAnsi"/>
          <w:sz w:val="24"/>
          <w:szCs w:val="24"/>
        </w:rPr>
        <w:t>jl</w:t>
      </w:r>
      <w:r w:rsidR="003335BB" w:rsidRPr="00CE3AE0">
        <w:rPr>
          <w:rFonts w:asciiTheme="majorHAnsi" w:hAnsiTheme="majorHAnsi"/>
          <w:sz w:val="24"/>
          <w:szCs w:val="24"/>
        </w:rPr>
        <w:t>e</w:t>
      </w:r>
      <w:r w:rsidRPr="00CE3AE0">
        <w:rPr>
          <w:rFonts w:asciiTheme="majorHAnsi" w:hAnsiTheme="majorHAnsi"/>
          <w:sz w:val="24"/>
          <w:szCs w:val="24"/>
        </w:rPr>
        <w:t>p</w:t>
      </w:r>
      <w:r w:rsidR="003335BB" w:rsidRPr="00CE3AE0">
        <w:rPr>
          <w:rFonts w:asciiTheme="majorHAnsi" w:hAnsiTheme="majorHAnsi"/>
          <w:sz w:val="24"/>
          <w:szCs w:val="24"/>
        </w:rPr>
        <w:t>ši</w:t>
      </w:r>
      <w:r w:rsidRPr="00CE3AE0">
        <w:rPr>
          <w:rFonts w:asciiTheme="majorHAnsi" w:hAnsiTheme="majorHAnsi"/>
          <w:sz w:val="24"/>
          <w:szCs w:val="24"/>
        </w:rPr>
        <w:t>e chut</w:t>
      </w:r>
      <w:r w:rsidR="003335BB" w:rsidRPr="00CE3AE0">
        <w:rPr>
          <w:rFonts w:asciiTheme="majorHAnsi" w:hAnsiTheme="majorHAnsi"/>
          <w:sz w:val="24"/>
          <w:szCs w:val="24"/>
        </w:rPr>
        <w:t>ia</w:t>
      </w:r>
      <w:r w:rsidRPr="00CE3AE0">
        <w:rPr>
          <w:rFonts w:asciiTheme="majorHAnsi" w:hAnsiTheme="majorHAnsi"/>
          <w:sz w:val="24"/>
          <w:szCs w:val="24"/>
        </w:rPr>
        <w:t xml:space="preserve"> v unikátn</w:t>
      </w:r>
      <w:r w:rsidR="003335BB" w:rsidRPr="00CE3AE0">
        <w:rPr>
          <w:rFonts w:asciiTheme="majorHAnsi" w:hAnsiTheme="majorHAnsi"/>
          <w:sz w:val="24"/>
          <w:szCs w:val="24"/>
        </w:rPr>
        <w:t>o</w:t>
      </w:r>
      <w:r w:rsidRPr="00CE3AE0">
        <w:rPr>
          <w:rFonts w:asciiTheme="majorHAnsi" w:hAnsiTheme="majorHAnsi"/>
          <w:sz w:val="24"/>
          <w:szCs w:val="24"/>
        </w:rPr>
        <w:t>m labyrint</w:t>
      </w:r>
      <w:r w:rsidR="003335BB" w:rsidRPr="00CE3AE0">
        <w:rPr>
          <w:rFonts w:asciiTheme="majorHAnsi" w:hAnsiTheme="majorHAnsi"/>
          <w:sz w:val="24"/>
          <w:szCs w:val="24"/>
        </w:rPr>
        <w:t>e</w:t>
      </w:r>
      <w:r w:rsidRPr="00CE3AE0">
        <w:rPr>
          <w:rFonts w:asciiTheme="majorHAnsi" w:hAnsiTheme="majorHAnsi"/>
          <w:sz w:val="24"/>
          <w:szCs w:val="24"/>
        </w:rPr>
        <w:t xml:space="preserve"> historických vinných </w:t>
      </w:r>
      <w:r w:rsidR="003335BB" w:rsidRPr="00CE3AE0">
        <w:rPr>
          <w:rFonts w:asciiTheme="majorHAnsi" w:hAnsiTheme="majorHAnsi"/>
          <w:sz w:val="24"/>
          <w:szCs w:val="24"/>
        </w:rPr>
        <w:t>pivníc</w:t>
      </w:r>
      <w:r w:rsidRPr="00CE3AE0">
        <w:rPr>
          <w:rFonts w:asciiTheme="majorHAnsi" w:hAnsiTheme="majorHAnsi"/>
          <w:sz w:val="24"/>
          <w:szCs w:val="24"/>
        </w:rPr>
        <w:t>, kt</w:t>
      </w:r>
      <w:r w:rsidR="003335BB" w:rsidRPr="00CE3AE0">
        <w:rPr>
          <w:rFonts w:asciiTheme="majorHAnsi" w:hAnsiTheme="majorHAnsi"/>
          <w:sz w:val="24"/>
          <w:szCs w:val="24"/>
        </w:rPr>
        <w:t>o</w:t>
      </w:r>
      <w:r w:rsidRPr="00CE3AE0">
        <w:rPr>
          <w:rFonts w:asciiTheme="majorHAnsi" w:hAnsiTheme="majorHAnsi"/>
          <w:sz w:val="24"/>
          <w:szCs w:val="24"/>
        </w:rPr>
        <w:t>rý</w:t>
      </w:r>
      <w:r w:rsidR="003335BB" w:rsidRPr="00CE3AE0">
        <w:rPr>
          <w:rFonts w:asciiTheme="majorHAnsi" w:hAnsiTheme="majorHAnsi"/>
          <w:sz w:val="24"/>
          <w:szCs w:val="24"/>
        </w:rPr>
        <w:t>ch</w:t>
      </w:r>
      <w:r w:rsidRPr="00CE3AE0">
        <w:rPr>
          <w:rFonts w:asciiTheme="majorHAnsi" w:hAnsiTheme="majorHAnsi"/>
          <w:sz w:val="24"/>
          <w:szCs w:val="24"/>
        </w:rPr>
        <w:t xml:space="preserve"> hlasy ve</w:t>
      </w:r>
      <w:r w:rsidR="003335BB" w:rsidRPr="00CE3AE0">
        <w:rPr>
          <w:rFonts w:asciiTheme="majorHAnsi" w:hAnsiTheme="majorHAnsi"/>
          <w:sz w:val="24"/>
          <w:szCs w:val="24"/>
        </w:rPr>
        <w:t>r</w:t>
      </w:r>
      <w:r w:rsidRPr="00CE3AE0">
        <w:rPr>
          <w:rFonts w:asciiTheme="majorHAnsi" w:hAnsiTheme="majorHAnsi"/>
          <w:sz w:val="24"/>
          <w:szCs w:val="24"/>
        </w:rPr>
        <w:t>ejnosti opakovan</w:t>
      </w:r>
      <w:r w:rsidR="003335BB" w:rsidRPr="00CE3AE0">
        <w:rPr>
          <w:rFonts w:asciiTheme="majorHAnsi" w:hAnsiTheme="majorHAnsi"/>
          <w:sz w:val="24"/>
          <w:szCs w:val="24"/>
        </w:rPr>
        <w:t xml:space="preserve">e </w:t>
      </w:r>
      <w:r w:rsidRPr="00CE3AE0">
        <w:rPr>
          <w:rFonts w:asciiTheme="majorHAnsi" w:hAnsiTheme="majorHAnsi"/>
          <w:sz w:val="24"/>
          <w:szCs w:val="24"/>
        </w:rPr>
        <w:t>vyn</w:t>
      </w:r>
      <w:r w:rsidR="003335BB" w:rsidRPr="00CE3AE0">
        <w:rPr>
          <w:rFonts w:asciiTheme="majorHAnsi" w:hAnsiTheme="majorHAnsi"/>
          <w:sz w:val="24"/>
          <w:szCs w:val="24"/>
        </w:rPr>
        <w:t>i</w:t>
      </w:r>
      <w:r w:rsidRPr="00CE3AE0">
        <w:rPr>
          <w:rFonts w:asciiTheme="majorHAnsi" w:hAnsiTheme="majorHAnsi"/>
          <w:sz w:val="24"/>
          <w:szCs w:val="24"/>
        </w:rPr>
        <w:t>esl</w:t>
      </w:r>
      <w:r w:rsidR="003335BB" w:rsidRPr="00CE3AE0">
        <w:rPr>
          <w:rFonts w:asciiTheme="majorHAnsi" w:hAnsiTheme="majorHAnsi"/>
          <w:sz w:val="24"/>
          <w:szCs w:val="24"/>
        </w:rPr>
        <w:t>i</w:t>
      </w:r>
      <w:r w:rsidRPr="00CE3AE0">
        <w:rPr>
          <w:rFonts w:asciiTheme="majorHAnsi" w:hAnsiTheme="majorHAnsi"/>
          <w:sz w:val="24"/>
          <w:szCs w:val="24"/>
        </w:rPr>
        <w:t xml:space="preserve"> k titulu </w:t>
      </w:r>
      <w:r w:rsidR="003335BB" w:rsidRPr="00CE3AE0">
        <w:rPr>
          <w:rFonts w:asciiTheme="majorHAnsi" w:hAnsiTheme="majorHAnsi"/>
          <w:sz w:val="24"/>
          <w:szCs w:val="24"/>
        </w:rPr>
        <w:t>„</w:t>
      </w:r>
      <w:r w:rsidRPr="00CE3AE0">
        <w:rPr>
          <w:rFonts w:asciiTheme="majorHAnsi" w:hAnsiTheme="majorHAnsi"/>
          <w:sz w:val="24"/>
          <w:szCs w:val="24"/>
        </w:rPr>
        <w:t>TOP VINAŘSKÝ CÍL</w:t>
      </w:r>
      <w:r w:rsidR="003335BB" w:rsidRPr="00CE3AE0">
        <w:rPr>
          <w:rFonts w:asciiTheme="majorHAnsi" w:hAnsiTheme="majorHAnsi"/>
          <w:sz w:val="24"/>
          <w:szCs w:val="24"/>
        </w:rPr>
        <w:t>“</w:t>
      </w:r>
      <w:r w:rsidRPr="00CE3AE0">
        <w:rPr>
          <w:rFonts w:asciiTheme="majorHAnsi" w:hAnsiTheme="majorHAnsi"/>
          <w:sz w:val="24"/>
          <w:szCs w:val="24"/>
        </w:rPr>
        <w:t xml:space="preserve"> Č</w:t>
      </w:r>
      <w:r w:rsidR="000F6024" w:rsidRPr="00CE3AE0">
        <w:rPr>
          <w:rFonts w:asciiTheme="majorHAnsi" w:hAnsiTheme="majorHAnsi"/>
          <w:sz w:val="24"/>
          <w:szCs w:val="24"/>
        </w:rPr>
        <w:t>R</w:t>
      </w:r>
      <w:r w:rsidRPr="00CE3AE0">
        <w:rPr>
          <w:rFonts w:asciiTheme="majorHAnsi" w:hAnsiTheme="majorHAnsi"/>
          <w:sz w:val="24"/>
          <w:szCs w:val="24"/>
        </w:rPr>
        <w:t>.</w:t>
      </w:r>
      <w:r w:rsidR="00736384" w:rsidRPr="00CE3AE0">
        <w:rPr>
          <w:rFonts w:asciiTheme="majorHAnsi" w:hAnsiTheme="majorHAnsi"/>
          <w:sz w:val="24"/>
          <w:szCs w:val="24"/>
        </w:rPr>
        <w:t xml:space="preserve"> </w:t>
      </w:r>
    </w:p>
    <w:p w:rsidR="009F4DE0" w:rsidRPr="00CE3AE0" w:rsidRDefault="003335BB" w:rsidP="009F4DE0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CE3AE0">
        <w:rPr>
          <w:rFonts w:asciiTheme="majorHAnsi" w:hAnsiTheme="majorHAnsi"/>
          <w:sz w:val="24"/>
          <w:szCs w:val="24"/>
        </w:rPr>
        <w:t>A ak pr</w:t>
      </w:r>
      <w:r w:rsidR="009F4DE0" w:rsidRPr="00CE3AE0">
        <w:rPr>
          <w:rFonts w:asciiTheme="majorHAnsi" w:hAnsiTheme="majorHAnsi"/>
          <w:sz w:val="24"/>
          <w:szCs w:val="24"/>
        </w:rPr>
        <w:t>ipoč</w:t>
      </w:r>
      <w:r w:rsidRPr="00CE3AE0">
        <w:rPr>
          <w:rFonts w:asciiTheme="majorHAnsi" w:hAnsiTheme="majorHAnsi"/>
          <w:sz w:val="24"/>
          <w:szCs w:val="24"/>
        </w:rPr>
        <w:t>í</w:t>
      </w:r>
      <w:r w:rsidR="009F4DE0" w:rsidRPr="00CE3AE0">
        <w:rPr>
          <w:rFonts w:asciiTheme="majorHAnsi" w:hAnsiTheme="majorHAnsi"/>
          <w:sz w:val="24"/>
          <w:szCs w:val="24"/>
        </w:rPr>
        <w:t>t</w:t>
      </w:r>
      <w:r w:rsidRPr="00CE3AE0">
        <w:rPr>
          <w:rFonts w:asciiTheme="majorHAnsi" w:hAnsiTheme="majorHAnsi"/>
          <w:sz w:val="24"/>
          <w:szCs w:val="24"/>
        </w:rPr>
        <w:t>a</w:t>
      </w:r>
      <w:r w:rsidR="009F4DE0" w:rsidRPr="00CE3AE0">
        <w:rPr>
          <w:rFonts w:asciiTheme="majorHAnsi" w:hAnsiTheme="majorHAnsi"/>
          <w:sz w:val="24"/>
          <w:szCs w:val="24"/>
        </w:rPr>
        <w:t xml:space="preserve">me k tomu </w:t>
      </w:r>
      <w:r w:rsidRPr="00CE3AE0">
        <w:rPr>
          <w:rFonts w:asciiTheme="majorHAnsi" w:hAnsiTheme="majorHAnsi"/>
          <w:sz w:val="24"/>
          <w:szCs w:val="24"/>
        </w:rPr>
        <w:t>aj</w:t>
      </w:r>
      <w:r w:rsidR="009F4DE0" w:rsidRPr="00CE3AE0">
        <w:rPr>
          <w:rFonts w:asciiTheme="majorHAnsi" w:hAnsiTheme="majorHAnsi"/>
          <w:sz w:val="24"/>
          <w:szCs w:val="24"/>
        </w:rPr>
        <w:t xml:space="preserve"> iné "podzemn</w:t>
      </w:r>
      <w:r w:rsidRPr="00CE3AE0">
        <w:rPr>
          <w:rFonts w:asciiTheme="majorHAnsi" w:hAnsiTheme="majorHAnsi"/>
          <w:sz w:val="24"/>
          <w:szCs w:val="24"/>
        </w:rPr>
        <w:t>é</w:t>
      </w:r>
      <w:r w:rsidR="009F4DE0" w:rsidRPr="00CE3AE0">
        <w:rPr>
          <w:rFonts w:asciiTheme="majorHAnsi" w:hAnsiTheme="majorHAnsi"/>
          <w:sz w:val="24"/>
          <w:szCs w:val="24"/>
        </w:rPr>
        <w:t>" gastronomické sv</w:t>
      </w:r>
      <w:r w:rsidRPr="00CE3AE0">
        <w:rPr>
          <w:rFonts w:asciiTheme="majorHAnsi" w:hAnsiTheme="majorHAnsi"/>
          <w:sz w:val="24"/>
          <w:szCs w:val="24"/>
        </w:rPr>
        <w:t>ä</w:t>
      </w:r>
      <w:r w:rsidR="009F4DE0" w:rsidRPr="00CE3AE0">
        <w:rPr>
          <w:rFonts w:asciiTheme="majorHAnsi" w:hAnsiTheme="majorHAnsi"/>
          <w:sz w:val="24"/>
          <w:szCs w:val="24"/>
        </w:rPr>
        <w:t xml:space="preserve">tomartinské </w:t>
      </w:r>
      <w:r w:rsidRPr="00CE3AE0">
        <w:rPr>
          <w:rFonts w:asciiTheme="majorHAnsi" w:hAnsiTheme="majorHAnsi"/>
          <w:sz w:val="24"/>
          <w:szCs w:val="24"/>
        </w:rPr>
        <w:t>š</w:t>
      </w:r>
      <w:r w:rsidR="009F4DE0" w:rsidRPr="00CE3AE0">
        <w:rPr>
          <w:rFonts w:asciiTheme="majorHAnsi" w:hAnsiTheme="majorHAnsi"/>
          <w:sz w:val="24"/>
          <w:szCs w:val="24"/>
        </w:rPr>
        <w:t>peciality a cimb</w:t>
      </w:r>
      <w:r w:rsidRPr="00CE3AE0">
        <w:rPr>
          <w:rFonts w:asciiTheme="majorHAnsi" w:hAnsiTheme="majorHAnsi"/>
          <w:sz w:val="24"/>
          <w:szCs w:val="24"/>
        </w:rPr>
        <w:t>a</w:t>
      </w:r>
      <w:r w:rsidR="009F4DE0" w:rsidRPr="00CE3AE0">
        <w:rPr>
          <w:rFonts w:asciiTheme="majorHAnsi" w:hAnsiTheme="majorHAnsi"/>
          <w:sz w:val="24"/>
          <w:szCs w:val="24"/>
        </w:rPr>
        <w:t>lov</w:t>
      </w:r>
      <w:r w:rsidRPr="00CE3AE0">
        <w:rPr>
          <w:rFonts w:asciiTheme="majorHAnsi" w:hAnsiTheme="majorHAnsi"/>
          <w:sz w:val="24"/>
          <w:szCs w:val="24"/>
        </w:rPr>
        <w:t>ú</w:t>
      </w:r>
      <w:r w:rsidR="009F4DE0" w:rsidRPr="00CE3AE0">
        <w:rPr>
          <w:rFonts w:asciiTheme="majorHAnsi" w:hAnsiTheme="majorHAnsi"/>
          <w:sz w:val="24"/>
          <w:szCs w:val="24"/>
        </w:rPr>
        <w:t xml:space="preserve"> muziku, bez </w:t>
      </w:r>
      <w:r w:rsidRPr="00CE3AE0">
        <w:rPr>
          <w:rFonts w:asciiTheme="majorHAnsi" w:hAnsiTheme="majorHAnsi"/>
          <w:sz w:val="24"/>
          <w:szCs w:val="24"/>
        </w:rPr>
        <w:t>ktorej</w:t>
      </w:r>
      <w:r w:rsidR="009F4DE0" w:rsidRPr="00CE3AE0">
        <w:rPr>
          <w:rFonts w:asciiTheme="majorHAnsi" w:hAnsiTheme="majorHAnsi"/>
          <w:sz w:val="24"/>
          <w:szCs w:val="24"/>
        </w:rPr>
        <w:t xml:space="preserve"> by to neb</w:t>
      </w:r>
      <w:r w:rsidRPr="00CE3AE0">
        <w:rPr>
          <w:rFonts w:asciiTheme="majorHAnsi" w:hAnsiTheme="majorHAnsi"/>
          <w:sz w:val="24"/>
          <w:szCs w:val="24"/>
        </w:rPr>
        <w:t>o</w:t>
      </w:r>
      <w:r w:rsidR="009F4DE0" w:rsidRPr="00CE3AE0">
        <w:rPr>
          <w:rFonts w:asciiTheme="majorHAnsi" w:hAnsiTheme="majorHAnsi"/>
          <w:sz w:val="24"/>
          <w:szCs w:val="24"/>
        </w:rPr>
        <w:t xml:space="preserve">lo ono, je na </w:t>
      </w:r>
      <w:r w:rsidRPr="00CE3AE0">
        <w:rPr>
          <w:rFonts w:asciiTheme="majorHAnsi" w:hAnsiTheme="majorHAnsi"/>
          <w:sz w:val="24"/>
          <w:szCs w:val="24"/>
        </w:rPr>
        <w:t>č</w:t>
      </w:r>
      <w:r w:rsidR="009F4DE0" w:rsidRPr="00CE3AE0">
        <w:rPr>
          <w:rFonts w:asciiTheme="majorHAnsi" w:hAnsiTheme="majorHAnsi"/>
          <w:sz w:val="24"/>
          <w:szCs w:val="24"/>
        </w:rPr>
        <w:t>o s</w:t>
      </w:r>
      <w:r w:rsidR="000F6024" w:rsidRPr="00CE3AE0">
        <w:rPr>
          <w:rFonts w:asciiTheme="majorHAnsi" w:hAnsiTheme="majorHAnsi"/>
          <w:sz w:val="24"/>
          <w:szCs w:val="24"/>
        </w:rPr>
        <w:t>a</w:t>
      </w:r>
      <w:r w:rsidR="009F4DE0" w:rsidRPr="00CE3AE0">
        <w:rPr>
          <w:rFonts w:asciiTheme="majorHAnsi" w:hAnsiTheme="majorHAnsi"/>
          <w:sz w:val="24"/>
          <w:szCs w:val="24"/>
        </w:rPr>
        <w:t xml:space="preserve"> t</w:t>
      </w:r>
      <w:r w:rsidRPr="00CE3AE0">
        <w:rPr>
          <w:rFonts w:asciiTheme="majorHAnsi" w:hAnsiTheme="majorHAnsi"/>
          <w:sz w:val="24"/>
          <w:szCs w:val="24"/>
        </w:rPr>
        <w:t>eš</w:t>
      </w:r>
      <w:r w:rsidR="009F4DE0" w:rsidRPr="00CE3AE0">
        <w:rPr>
          <w:rFonts w:asciiTheme="majorHAnsi" w:hAnsiTheme="majorHAnsi"/>
          <w:sz w:val="24"/>
          <w:szCs w:val="24"/>
        </w:rPr>
        <w:t>i</w:t>
      </w:r>
      <w:r w:rsidRPr="00CE3AE0">
        <w:rPr>
          <w:rFonts w:asciiTheme="majorHAnsi" w:hAnsiTheme="majorHAnsi"/>
          <w:sz w:val="24"/>
          <w:szCs w:val="24"/>
        </w:rPr>
        <w:t>ť</w:t>
      </w:r>
      <w:r w:rsidR="009F4DE0" w:rsidRPr="00CE3AE0">
        <w:rPr>
          <w:rFonts w:asciiTheme="majorHAnsi" w:hAnsiTheme="majorHAnsi"/>
          <w:sz w:val="24"/>
          <w:szCs w:val="24"/>
        </w:rPr>
        <w:t>, pr</w:t>
      </w:r>
      <w:r w:rsidRPr="00CE3AE0">
        <w:rPr>
          <w:rFonts w:asciiTheme="majorHAnsi" w:hAnsiTheme="majorHAnsi"/>
          <w:sz w:val="24"/>
          <w:szCs w:val="24"/>
        </w:rPr>
        <w:t>e</w:t>
      </w:r>
      <w:r w:rsidR="009F4DE0" w:rsidRPr="00CE3AE0">
        <w:rPr>
          <w:rFonts w:asciiTheme="majorHAnsi" w:hAnsiTheme="majorHAnsi"/>
          <w:sz w:val="24"/>
          <w:szCs w:val="24"/>
        </w:rPr>
        <w:t xml:space="preserve">tože o zábavu nebude </w:t>
      </w:r>
      <w:r w:rsidRPr="00CE3AE0">
        <w:rPr>
          <w:rFonts w:asciiTheme="majorHAnsi" w:hAnsiTheme="majorHAnsi"/>
          <w:sz w:val="24"/>
          <w:szCs w:val="24"/>
        </w:rPr>
        <w:t>aj</w:t>
      </w:r>
      <w:r w:rsidR="009F4DE0" w:rsidRPr="00CE3AE0">
        <w:rPr>
          <w:rFonts w:asciiTheme="majorHAnsi" w:hAnsiTheme="majorHAnsi"/>
          <w:sz w:val="24"/>
          <w:szCs w:val="24"/>
        </w:rPr>
        <w:t xml:space="preserve"> </w:t>
      </w:r>
      <w:r w:rsidRPr="00CE3AE0">
        <w:rPr>
          <w:rFonts w:asciiTheme="majorHAnsi" w:hAnsiTheme="majorHAnsi"/>
          <w:sz w:val="24"/>
          <w:szCs w:val="24"/>
        </w:rPr>
        <w:t>vďaka</w:t>
      </w:r>
      <w:r w:rsidR="009F4DE0" w:rsidRPr="00CE3AE0">
        <w:rPr>
          <w:rFonts w:asciiTheme="majorHAnsi" w:hAnsiTheme="majorHAnsi"/>
          <w:sz w:val="24"/>
          <w:szCs w:val="24"/>
        </w:rPr>
        <w:t xml:space="preserve"> vám n</w:t>
      </w:r>
      <w:r w:rsidRPr="00CE3AE0">
        <w:rPr>
          <w:rFonts w:asciiTheme="majorHAnsi" w:hAnsiTheme="majorHAnsi"/>
          <w:sz w:val="24"/>
          <w:szCs w:val="24"/>
        </w:rPr>
        <w:t>údza</w:t>
      </w:r>
      <w:r w:rsidR="009F4DE0" w:rsidRPr="00CE3AE0">
        <w:rPr>
          <w:rFonts w:asciiTheme="majorHAnsi" w:hAnsiTheme="majorHAnsi"/>
          <w:sz w:val="24"/>
          <w:szCs w:val="24"/>
        </w:rPr>
        <w:t xml:space="preserve">. </w:t>
      </w:r>
    </w:p>
    <w:p w:rsidR="009F4DE0" w:rsidRPr="009F4DE0" w:rsidRDefault="009F4DE0" w:rsidP="009F4DE0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9F4DE0">
        <w:rPr>
          <w:rFonts w:asciiTheme="majorHAnsi" w:hAnsiTheme="majorHAnsi"/>
          <w:sz w:val="28"/>
          <w:szCs w:val="28"/>
        </w:rPr>
        <w:t xml:space="preserve"> </w:t>
      </w:r>
    </w:p>
    <w:p w:rsidR="009F4DE0" w:rsidRPr="009F4DE0" w:rsidRDefault="009F4DE0" w:rsidP="009F4DE0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Program</w:t>
      </w:r>
    </w:p>
    <w:p w:rsidR="009F4DE0" w:rsidRPr="009F4DE0" w:rsidRDefault="009F4DE0" w:rsidP="009F4DE0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9F4DE0">
        <w:rPr>
          <w:rFonts w:asciiTheme="majorHAnsi" w:hAnsiTheme="majorHAnsi"/>
          <w:sz w:val="24"/>
          <w:szCs w:val="24"/>
        </w:rPr>
        <w:t xml:space="preserve">17:00 hod. </w:t>
      </w:r>
    </w:p>
    <w:p w:rsidR="003A0E06" w:rsidRDefault="003A0E06" w:rsidP="003A0E06">
      <w:pPr>
        <w:spacing w:after="0" w:line="240" w:lineRule="auto"/>
        <w:ind w:firstLine="708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-</w:t>
      </w:r>
      <w:r w:rsidRPr="003A0E06">
        <w:rPr>
          <w:rFonts w:asciiTheme="majorHAnsi" w:hAnsiTheme="majorHAnsi"/>
          <w:b/>
          <w:sz w:val="24"/>
          <w:szCs w:val="24"/>
        </w:rPr>
        <w:t>Wellcome drink</w:t>
      </w:r>
    </w:p>
    <w:p w:rsidR="003A0E06" w:rsidRDefault="003A0E06" w:rsidP="003A0E06">
      <w:pPr>
        <w:spacing w:after="0" w:line="240" w:lineRule="auto"/>
        <w:ind w:firstLine="708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-</w:t>
      </w:r>
      <w:r w:rsidRPr="003A0E06">
        <w:rPr>
          <w:rFonts w:asciiTheme="majorHAnsi" w:hAnsiTheme="majorHAnsi"/>
          <w:b/>
          <w:sz w:val="24"/>
          <w:szCs w:val="24"/>
        </w:rPr>
        <w:t>Prehliadka Valtického podzemí</w:t>
      </w:r>
    </w:p>
    <w:p w:rsidR="003A0E06" w:rsidRDefault="003A0E06" w:rsidP="003A0E06">
      <w:pPr>
        <w:spacing w:after="0" w:line="240" w:lineRule="auto"/>
        <w:ind w:firstLine="708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-</w:t>
      </w:r>
      <w:r w:rsidR="009F4DE0" w:rsidRPr="003A0E06">
        <w:rPr>
          <w:rFonts w:asciiTheme="majorHAnsi" w:hAnsiTheme="majorHAnsi"/>
          <w:b/>
          <w:sz w:val="24"/>
          <w:szCs w:val="24"/>
        </w:rPr>
        <w:t>Sl</w:t>
      </w:r>
      <w:r>
        <w:rPr>
          <w:rFonts w:asciiTheme="majorHAnsi" w:hAnsiTheme="majorHAnsi"/>
          <w:b/>
          <w:sz w:val="24"/>
          <w:szCs w:val="24"/>
        </w:rPr>
        <w:t>á</w:t>
      </w:r>
      <w:r w:rsidR="009F4DE0" w:rsidRPr="003A0E06">
        <w:rPr>
          <w:rFonts w:asciiTheme="majorHAnsi" w:hAnsiTheme="majorHAnsi"/>
          <w:b/>
          <w:sz w:val="24"/>
          <w:szCs w:val="24"/>
        </w:rPr>
        <w:t>vnostn</w:t>
      </w:r>
      <w:r>
        <w:rPr>
          <w:rFonts w:asciiTheme="majorHAnsi" w:hAnsiTheme="majorHAnsi"/>
          <w:b/>
          <w:sz w:val="24"/>
          <w:szCs w:val="24"/>
        </w:rPr>
        <w:t>ý</w:t>
      </w:r>
      <w:r w:rsidR="009F4DE0" w:rsidRPr="003A0E06">
        <w:rPr>
          <w:rFonts w:asciiTheme="majorHAnsi" w:hAnsiTheme="majorHAnsi"/>
          <w:b/>
          <w:sz w:val="24"/>
          <w:szCs w:val="24"/>
        </w:rPr>
        <w:t xml:space="preserve"> p</w:t>
      </w:r>
      <w:r>
        <w:rPr>
          <w:rFonts w:asciiTheme="majorHAnsi" w:hAnsiTheme="majorHAnsi"/>
          <w:b/>
          <w:sz w:val="24"/>
          <w:szCs w:val="24"/>
        </w:rPr>
        <w:t>r</w:t>
      </w:r>
      <w:r w:rsidR="009F4DE0" w:rsidRPr="003A0E06">
        <w:rPr>
          <w:rFonts w:asciiTheme="majorHAnsi" w:hAnsiTheme="majorHAnsi"/>
          <w:b/>
          <w:sz w:val="24"/>
          <w:szCs w:val="24"/>
        </w:rPr>
        <w:t>ípit</w:t>
      </w:r>
      <w:r>
        <w:rPr>
          <w:rFonts w:asciiTheme="majorHAnsi" w:hAnsiTheme="majorHAnsi"/>
          <w:b/>
          <w:sz w:val="24"/>
          <w:szCs w:val="24"/>
        </w:rPr>
        <w:t>o</w:t>
      </w:r>
      <w:r w:rsidR="009F4DE0" w:rsidRPr="003A0E06">
        <w:rPr>
          <w:rFonts w:asciiTheme="majorHAnsi" w:hAnsiTheme="majorHAnsi"/>
          <w:b/>
          <w:sz w:val="24"/>
          <w:szCs w:val="24"/>
        </w:rPr>
        <w:t>k</w:t>
      </w:r>
      <w:r w:rsidR="009F4DE0" w:rsidRPr="009F4DE0">
        <w:rPr>
          <w:rFonts w:asciiTheme="majorHAnsi" w:hAnsiTheme="majorHAnsi"/>
          <w:sz w:val="24"/>
          <w:szCs w:val="24"/>
        </w:rPr>
        <w:t xml:space="preserve">  </w:t>
      </w:r>
      <w:r>
        <w:rPr>
          <w:rFonts w:asciiTheme="majorHAnsi" w:hAnsiTheme="majorHAnsi"/>
          <w:sz w:val="24"/>
          <w:szCs w:val="24"/>
        </w:rPr>
        <w:t xml:space="preserve">šéfa Valtického Podzemí </w:t>
      </w:r>
      <w:r w:rsidR="009F4DE0" w:rsidRPr="009F4DE0">
        <w:rPr>
          <w:rFonts w:asciiTheme="majorHAnsi" w:hAnsiTheme="majorHAnsi"/>
          <w:sz w:val="24"/>
          <w:szCs w:val="24"/>
        </w:rPr>
        <w:t>Sv</w:t>
      </w:r>
      <w:r w:rsidR="00484239">
        <w:rPr>
          <w:rFonts w:asciiTheme="majorHAnsi" w:hAnsiTheme="majorHAnsi"/>
          <w:sz w:val="24"/>
          <w:szCs w:val="24"/>
        </w:rPr>
        <w:t>ä</w:t>
      </w:r>
      <w:r w:rsidR="009F4DE0" w:rsidRPr="009F4DE0">
        <w:rPr>
          <w:rFonts w:asciiTheme="majorHAnsi" w:hAnsiTheme="majorHAnsi"/>
          <w:sz w:val="24"/>
          <w:szCs w:val="24"/>
        </w:rPr>
        <w:t>tomartinským  vín</w:t>
      </w:r>
      <w:r w:rsidR="00484239">
        <w:rPr>
          <w:rFonts w:asciiTheme="majorHAnsi" w:hAnsiTheme="majorHAnsi"/>
          <w:sz w:val="24"/>
          <w:szCs w:val="24"/>
        </w:rPr>
        <w:t>o</w:t>
      </w:r>
      <w:r w:rsidR="009F4DE0" w:rsidRPr="009F4DE0">
        <w:rPr>
          <w:rFonts w:asciiTheme="majorHAnsi" w:hAnsiTheme="majorHAnsi"/>
          <w:sz w:val="24"/>
          <w:szCs w:val="24"/>
        </w:rPr>
        <w:t xml:space="preserve">m   </w:t>
      </w:r>
    </w:p>
    <w:p w:rsidR="00B70FA8" w:rsidRDefault="003A0E06" w:rsidP="00484239">
      <w:pPr>
        <w:spacing w:after="0" w:line="240" w:lineRule="auto"/>
        <w:ind w:firstLine="708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</w:t>
      </w:r>
      <w:r w:rsidR="00484239">
        <w:rPr>
          <w:rFonts w:asciiTheme="majorHAnsi" w:hAnsiTheme="majorHAnsi"/>
          <w:sz w:val="24"/>
          <w:szCs w:val="24"/>
        </w:rPr>
        <w:t xml:space="preserve"> </w:t>
      </w:r>
      <w:r w:rsidR="009F4DE0" w:rsidRPr="009F4DE0">
        <w:rPr>
          <w:rFonts w:asciiTheme="majorHAnsi" w:hAnsiTheme="majorHAnsi"/>
          <w:sz w:val="24"/>
          <w:szCs w:val="24"/>
        </w:rPr>
        <w:t>z produkc</w:t>
      </w:r>
      <w:r w:rsidR="00484239">
        <w:rPr>
          <w:rFonts w:asciiTheme="majorHAnsi" w:hAnsiTheme="majorHAnsi"/>
          <w:sz w:val="24"/>
          <w:szCs w:val="24"/>
        </w:rPr>
        <w:t>i</w:t>
      </w:r>
      <w:r w:rsidR="009F4DE0" w:rsidRPr="009F4DE0">
        <w:rPr>
          <w:rFonts w:asciiTheme="majorHAnsi" w:hAnsiTheme="majorHAnsi"/>
          <w:sz w:val="24"/>
          <w:szCs w:val="24"/>
        </w:rPr>
        <w:t xml:space="preserve">e </w:t>
      </w:r>
      <w:r>
        <w:rPr>
          <w:rFonts w:asciiTheme="majorHAnsi" w:hAnsiTheme="majorHAnsi"/>
          <w:sz w:val="24"/>
          <w:szCs w:val="24"/>
        </w:rPr>
        <w:t xml:space="preserve">   </w:t>
      </w:r>
      <w:r w:rsidR="009F4DE0" w:rsidRPr="00484239">
        <w:rPr>
          <w:rFonts w:asciiTheme="majorHAnsi" w:hAnsiTheme="majorHAnsi"/>
          <w:i/>
          <w:sz w:val="24"/>
          <w:szCs w:val="24"/>
        </w:rPr>
        <w:t>Vinařství Chateau Lednice</w:t>
      </w:r>
      <w:r w:rsidR="009F4DE0" w:rsidRPr="009F4DE0">
        <w:rPr>
          <w:rFonts w:asciiTheme="majorHAnsi" w:hAnsiTheme="majorHAnsi"/>
          <w:sz w:val="24"/>
          <w:szCs w:val="24"/>
        </w:rPr>
        <w:t xml:space="preserve"> </w:t>
      </w:r>
    </w:p>
    <w:p w:rsidR="009F4DE0" w:rsidRPr="009F4DE0" w:rsidRDefault="00B70FA8" w:rsidP="00484239">
      <w:pPr>
        <w:spacing w:after="0" w:line="240" w:lineRule="auto"/>
        <w:ind w:firstLine="708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-</w:t>
      </w:r>
      <w:r w:rsidRPr="00D51EE5">
        <w:rPr>
          <w:rFonts w:asciiTheme="majorHAnsi" w:hAnsiTheme="majorHAnsi"/>
          <w:b/>
          <w:sz w:val="24"/>
          <w:szCs w:val="24"/>
        </w:rPr>
        <w:t>Voľný program</w:t>
      </w:r>
      <w:r w:rsidR="009F4DE0" w:rsidRPr="009F4DE0">
        <w:rPr>
          <w:rFonts w:asciiTheme="majorHAnsi" w:hAnsiTheme="majorHAnsi"/>
          <w:sz w:val="24"/>
          <w:szCs w:val="24"/>
        </w:rPr>
        <w:t xml:space="preserve">                     </w:t>
      </w:r>
    </w:p>
    <w:p w:rsidR="00484239" w:rsidRDefault="00254124" w:rsidP="009F4DE0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107950</wp:posOffset>
            </wp:positionV>
            <wp:extent cx="1866900" cy="1419225"/>
            <wp:effectExtent l="0" t="0" r="0" b="9525"/>
            <wp:wrapTight wrapText="bothSides">
              <wp:wrapPolygon edited="0">
                <wp:start x="0" y="0"/>
                <wp:lineTo x="0" y="21455"/>
                <wp:lineTo x="21380" y="21455"/>
                <wp:lineTo x="21380" y="0"/>
                <wp:lineTo x="0" y="0"/>
              </wp:wrapPolygon>
            </wp:wrapTight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FOTOARCH ZEL and\Oktoberfest 2008-2009\Oktoberfest 09\DSC_14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4239">
        <w:rPr>
          <w:rFonts w:asciiTheme="majorHAnsi" w:hAnsiTheme="majorHAnsi"/>
          <w:sz w:val="24"/>
          <w:szCs w:val="24"/>
        </w:rPr>
        <w:t xml:space="preserve">           </w:t>
      </w:r>
      <w:r w:rsidR="00736384">
        <w:rPr>
          <w:rFonts w:asciiTheme="majorHAnsi" w:hAnsiTheme="majorHAnsi"/>
          <w:sz w:val="24"/>
          <w:szCs w:val="24"/>
        </w:rPr>
        <w:tab/>
      </w:r>
      <w:r w:rsidR="00736384">
        <w:rPr>
          <w:rFonts w:asciiTheme="majorHAnsi" w:hAnsiTheme="majorHAnsi"/>
          <w:sz w:val="24"/>
          <w:szCs w:val="24"/>
        </w:rPr>
        <w:tab/>
      </w:r>
      <w:r w:rsidR="00736384">
        <w:rPr>
          <w:rFonts w:asciiTheme="majorHAnsi" w:hAnsiTheme="majorHAnsi"/>
          <w:sz w:val="24"/>
          <w:szCs w:val="24"/>
        </w:rPr>
        <w:tab/>
      </w:r>
      <w:r w:rsidR="00736384">
        <w:rPr>
          <w:rFonts w:asciiTheme="majorHAnsi" w:hAnsiTheme="majorHAnsi"/>
          <w:sz w:val="24"/>
          <w:szCs w:val="24"/>
        </w:rPr>
        <w:tab/>
      </w:r>
      <w:r w:rsidR="00484239">
        <w:rPr>
          <w:rFonts w:asciiTheme="majorHAnsi" w:hAnsiTheme="majorHAnsi"/>
          <w:sz w:val="24"/>
          <w:szCs w:val="24"/>
        </w:rPr>
        <w:t xml:space="preserve">  </w:t>
      </w:r>
      <w:r w:rsidR="009F4DE0" w:rsidRPr="00484239">
        <w:rPr>
          <w:rFonts w:asciiTheme="majorHAnsi" w:hAnsiTheme="majorHAnsi"/>
          <w:b/>
          <w:sz w:val="24"/>
          <w:szCs w:val="24"/>
        </w:rPr>
        <w:t>Menu</w:t>
      </w:r>
      <w:r w:rsidR="009F4DE0" w:rsidRPr="009F4DE0">
        <w:rPr>
          <w:rFonts w:asciiTheme="majorHAnsi" w:hAnsiTheme="majorHAnsi"/>
          <w:sz w:val="24"/>
          <w:szCs w:val="24"/>
        </w:rPr>
        <w:t xml:space="preserve">        </w:t>
      </w:r>
      <w:r w:rsidR="009F4DE0" w:rsidRPr="009F4DE0">
        <w:rPr>
          <w:rFonts w:asciiTheme="majorHAnsi" w:hAnsiTheme="majorHAnsi"/>
          <w:sz w:val="24"/>
          <w:szCs w:val="24"/>
        </w:rPr>
        <w:tab/>
      </w:r>
      <w:r w:rsidR="009F4DE0" w:rsidRPr="009F4DE0">
        <w:rPr>
          <w:rFonts w:asciiTheme="majorHAnsi" w:hAnsiTheme="majorHAnsi"/>
          <w:sz w:val="24"/>
          <w:szCs w:val="24"/>
        </w:rPr>
        <w:tab/>
      </w:r>
    </w:p>
    <w:p w:rsidR="009F4DE0" w:rsidRPr="009F4DE0" w:rsidRDefault="00484239" w:rsidP="00254124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-</w:t>
      </w:r>
      <w:r w:rsidR="009F4DE0" w:rsidRPr="009F4DE0">
        <w:rPr>
          <w:rFonts w:asciiTheme="majorHAnsi" w:hAnsiTheme="majorHAnsi"/>
          <w:sz w:val="24"/>
          <w:szCs w:val="24"/>
        </w:rPr>
        <w:t>pečená hus (porc</w:t>
      </w:r>
      <w:r w:rsidR="00736384">
        <w:rPr>
          <w:rFonts w:asciiTheme="majorHAnsi" w:hAnsiTheme="majorHAnsi"/>
          <w:sz w:val="24"/>
          <w:szCs w:val="24"/>
        </w:rPr>
        <w:t>ia</w:t>
      </w:r>
      <w:r w:rsidR="009F4DE0" w:rsidRPr="009F4DE0">
        <w:rPr>
          <w:rFonts w:asciiTheme="majorHAnsi" w:hAnsiTheme="majorHAnsi"/>
          <w:sz w:val="24"/>
          <w:szCs w:val="24"/>
        </w:rPr>
        <w:t xml:space="preserve"> ¼ - podáv</w:t>
      </w:r>
      <w:r w:rsidR="00736384">
        <w:rPr>
          <w:rFonts w:asciiTheme="majorHAnsi" w:hAnsiTheme="majorHAnsi"/>
          <w:sz w:val="24"/>
          <w:szCs w:val="24"/>
        </w:rPr>
        <w:t xml:space="preserve">anie </w:t>
      </w:r>
      <w:r w:rsidR="009F4DE0" w:rsidRPr="009F4DE0">
        <w:rPr>
          <w:rFonts w:asciiTheme="majorHAnsi" w:hAnsiTheme="majorHAnsi"/>
          <w:sz w:val="24"/>
          <w:szCs w:val="24"/>
        </w:rPr>
        <w:t>do 20.00 hod),</w:t>
      </w:r>
    </w:p>
    <w:p w:rsidR="009F4DE0" w:rsidRPr="009F4DE0" w:rsidRDefault="00484239" w:rsidP="00254124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-</w:t>
      </w:r>
      <w:r w:rsidR="00736384">
        <w:rPr>
          <w:rFonts w:asciiTheme="majorHAnsi" w:hAnsiTheme="majorHAnsi"/>
          <w:sz w:val="24"/>
          <w:szCs w:val="24"/>
        </w:rPr>
        <w:t>kapusta biela aj červená</w:t>
      </w:r>
      <w:r w:rsidR="009F4DE0" w:rsidRPr="009F4DE0">
        <w:rPr>
          <w:rFonts w:asciiTheme="majorHAnsi" w:hAnsiTheme="majorHAnsi"/>
          <w:sz w:val="24"/>
          <w:szCs w:val="24"/>
        </w:rPr>
        <w:t>,</w:t>
      </w:r>
    </w:p>
    <w:p w:rsidR="009F4DE0" w:rsidRPr="009F4DE0" w:rsidRDefault="00484239" w:rsidP="00254124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-</w:t>
      </w:r>
      <w:r w:rsidR="009F4DE0" w:rsidRPr="009F4DE0">
        <w:rPr>
          <w:rFonts w:asciiTheme="majorHAnsi" w:hAnsiTheme="majorHAnsi"/>
          <w:sz w:val="24"/>
          <w:szCs w:val="24"/>
        </w:rPr>
        <w:t>kned</w:t>
      </w:r>
      <w:r w:rsidR="00343BF0">
        <w:rPr>
          <w:rFonts w:asciiTheme="majorHAnsi" w:hAnsiTheme="majorHAnsi"/>
          <w:sz w:val="24"/>
          <w:szCs w:val="24"/>
        </w:rPr>
        <w:t>ľa</w:t>
      </w:r>
      <w:r w:rsidR="009F4DE0" w:rsidRPr="009F4DE0">
        <w:rPr>
          <w:rFonts w:asciiTheme="majorHAnsi" w:hAnsiTheme="majorHAnsi"/>
          <w:sz w:val="24"/>
          <w:szCs w:val="24"/>
        </w:rPr>
        <w:t xml:space="preserve"> </w:t>
      </w:r>
      <w:r w:rsidR="00343BF0">
        <w:rPr>
          <w:rFonts w:asciiTheme="majorHAnsi" w:hAnsiTheme="majorHAnsi"/>
          <w:sz w:val="24"/>
          <w:szCs w:val="24"/>
        </w:rPr>
        <w:t>žemľová aj</w:t>
      </w:r>
      <w:r w:rsidR="009F4DE0" w:rsidRPr="009F4DE0">
        <w:rPr>
          <w:rFonts w:asciiTheme="majorHAnsi" w:hAnsiTheme="majorHAnsi"/>
          <w:sz w:val="24"/>
          <w:szCs w:val="24"/>
        </w:rPr>
        <w:t xml:space="preserve"> </w:t>
      </w:r>
      <w:r w:rsidR="00343BF0">
        <w:rPr>
          <w:rFonts w:asciiTheme="majorHAnsi" w:hAnsiTheme="majorHAnsi"/>
          <w:sz w:val="24"/>
          <w:szCs w:val="24"/>
        </w:rPr>
        <w:t>zemiaková</w:t>
      </w:r>
      <w:r w:rsidR="009F4DE0" w:rsidRPr="009F4DE0">
        <w:rPr>
          <w:rFonts w:asciiTheme="majorHAnsi" w:hAnsiTheme="majorHAnsi"/>
          <w:sz w:val="24"/>
          <w:szCs w:val="24"/>
        </w:rPr>
        <w:t>,</w:t>
      </w:r>
    </w:p>
    <w:p w:rsidR="009F4DE0" w:rsidRPr="009F4DE0" w:rsidRDefault="00484239" w:rsidP="009F4DE0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-</w:t>
      </w:r>
      <w:r w:rsidR="009F4DE0" w:rsidRPr="009F4DE0">
        <w:rPr>
          <w:rFonts w:asciiTheme="majorHAnsi" w:hAnsiTheme="majorHAnsi"/>
          <w:sz w:val="24"/>
          <w:szCs w:val="24"/>
        </w:rPr>
        <w:t>pašt</w:t>
      </w:r>
      <w:r w:rsidR="00343BF0">
        <w:rPr>
          <w:rFonts w:asciiTheme="majorHAnsi" w:hAnsiTheme="majorHAnsi"/>
          <w:sz w:val="24"/>
          <w:szCs w:val="24"/>
        </w:rPr>
        <w:t>éta</w:t>
      </w:r>
      <w:r w:rsidR="009F4DE0" w:rsidRPr="009F4DE0">
        <w:rPr>
          <w:rFonts w:asciiTheme="majorHAnsi" w:hAnsiTheme="majorHAnsi"/>
          <w:sz w:val="24"/>
          <w:szCs w:val="24"/>
        </w:rPr>
        <w:t xml:space="preserve"> s hus</w:t>
      </w:r>
      <w:r w:rsidR="00343BF0">
        <w:rPr>
          <w:rFonts w:asciiTheme="majorHAnsi" w:hAnsiTheme="majorHAnsi"/>
          <w:sz w:val="24"/>
          <w:szCs w:val="24"/>
        </w:rPr>
        <w:t>acou</w:t>
      </w:r>
      <w:r w:rsidR="009F4DE0" w:rsidRPr="009F4DE0">
        <w:rPr>
          <w:rFonts w:asciiTheme="majorHAnsi" w:hAnsiTheme="majorHAnsi"/>
          <w:sz w:val="24"/>
          <w:szCs w:val="24"/>
        </w:rPr>
        <w:t xml:space="preserve"> </w:t>
      </w:r>
      <w:r w:rsidR="00343BF0">
        <w:rPr>
          <w:rFonts w:asciiTheme="majorHAnsi" w:hAnsiTheme="majorHAnsi"/>
          <w:sz w:val="24"/>
          <w:szCs w:val="24"/>
        </w:rPr>
        <w:t>pečeňou</w:t>
      </w:r>
      <w:r w:rsidR="009F4DE0" w:rsidRPr="009F4DE0">
        <w:rPr>
          <w:rFonts w:asciiTheme="majorHAnsi" w:hAnsiTheme="majorHAnsi"/>
          <w:sz w:val="24"/>
          <w:szCs w:val="24"/>
        </w:rPr>
        <w:t>,</w:t>
      </w:r>
    </w:p>
    <w:p w:rsidR="00254124" w:rsidRDefault="00343BF0" w:rsidP="00343BF0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-</w:t>
      </w:r>
      <w:r w:rsidR="009F4DE0" w:rsidRPr="009F4DE0">
        <w:rPr>
          <w:rFonts w:asciiTheme="majorHAnsi" w:hAnsiTheme="majorHAnsi"/>
          <w:sz w:val="24"/>
          <w:szCs w:val="24"/>
        </w:rPr>
        <w:t>sladký dezert (roláda),</w:t>
      </w:r>
      <w:r>
        <w:rPr>
          <w:rFonts w:asciiTheme="majorHAnsi" w:hAnsiTheme="majorHAnsi"/>
          <w:sz w:val="24"/>
          <w:szCs w:val="24"/>
        </w:rPr>
        <w:t xml:space="preserve"> </w:t>
      </w:r>
    </w:p>
    <w:p w:rsidR="00484239" w:rsidRDefault="00484239" w:rsidP="00343BF0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-</w:t>
      </w:r>
      <w:r w:rsidR="009F4DE0" w:rsidRPr="009F4DE0">
        <w:rPr>
          <w:rFonts w:asciiTheme="majorHAnsi" w:hAnsiTheme="majorHAnsi"/>
          <w:sz w:val="24"/>
          <w:szCs w:val="24"/>
        </w:rPr>
        <w:t>degus</w:t>
      </w:r>
      <w:r w:rsidR="00254124">
        <w:rPr>
          <w:rFonts w:asciiTheme="majorHAnsi" w:hAnsiTheme="majorHAnsi"/>
          <w:sz w:val="24"/>
          <w:szCs w:val="24"/>
        </w:rPr>
        <w:t>t</w:t>
      </w:r>
      <w:r w:rsidR="00343BF0">
        <w:rPr>
          <w:rFonts w:asciiTheme="majorHAnsi" w:hAnsiTheme="majorHAnsi"/>
          <w:sz w:val="24"/>
          <w:szCs w:val="24"/>
        </w:rPr>
        <w:t>á</w:t>
      </w:r>
      <w:r w:rsidR="009F4DE0" w:rsidRPr="009F4DE0">
        <w:rPr>
          <w:rFonts w:asciiTheme="majorHAnsi" w:hAnsiTheme="majorHAnsi"/>
          <w:sz w:val="24"/>
          <w:szCs w:val="24"/>
        </w:rPr>
        <w:t>c</w:t>
      </w:r>
      <w:r w:rsidR="00343BF0">
        <w:rPr>
          <w:rFonts w:asciiTheme="majorHAnsi" w:hAnsiTheme="majorHAnsi"/>
          <w:sz w:val="24"/>
          <w:szCs w:val="24"/>
        </w:rPr>
        <w:t>ia</w:t>
      </w:r>
      <w:r w:rsidR="009F4DE0" w:rsidRPr="009F4DE0">
        <w:rPr>
          <w:rFonts w:asciiTheme="majorHAnsi" w:hAnsiTheme="majorHAnsi"/>
          <w:sz w:val="24"/>
          <w:szCs w:val="24"/>
        </w:rPr>
        <w:t xml:space="preserve"> Sv</w:t>
      </w:r>
      <w:r w:rsidR="00343BF0">
        <w:rPr>
          <w:rFonts w:asciiTheme="majorHAnsi" w:hAnsiTheme="majorHAnsi"/>
          <w:sz w:val="24"/>
          <w:szCs w:val="24"/>
        </w:rPr>
        <w:t>ä</w:t>
      </w:r>
      <w:r w:rsidR="009F4DE0" w:rsidRPr="009F4DE0">
        <w:rPr>
          <w:rFonts w:asciiTheme="majorHAnsi" w:hAnsiTheme="majorHAnsi"/>
          <w:sz w:val="24"/>
          <w:szCs w:val="24"/>
        </w:rPr>
        <w:t>tomartinsk</w:t>
      </w:r>
      <w:r w:rsidR="00343BF0">
        <w:rPr>
          <w:rFonts w:asciiTheme="majorHAnsi" w:hAnsiTheme="majorHAnsi"/>
          <w:sz w:val="24"/>
          <w:szCs w:val="24"/>
        </w:rPr>
        <w:t>ého</w:t>
      </w:r>
      <w:r w:rsidR="009F4DE0" w:rsidRPr="009F4DE0">
        <w:rPr>
          <w:rFonts w:asciiTheme="majorHAnsi" w:hAnsiTheme="majorHAnsi"/>
          <w:sz w:val="24"/>
          <w:szCs w:val="24"/>
        </w:rPr>
        <w:t xml:space="preserve"> vína </w:t>
      </w:r>
      <w:r w:rsidR="006013F8">
        <w:rPr>
          <w:rFonts w:asciiTheme="majorHAnsi" w:hAnsiTheme="majorHAnsi"/>
          <w:sz w:val="24"/>
          <w:szCs w:val="24"/>
        </w:rPr>
        <w:t>a Mladých vín</w:t>
      </w:r>
    </w:p>
    <w:p w:rsidR="00484239" w:rsidRDefault="00254124" w:rsidP="00254124">
      <w:pPr>
        <w:spacing w:after="0" w:line="240" w:lineRule="auto"/>
        <w:ind w:left="708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-</w:t>
      </w:r>
      <w:r w:rsidR="009F4DE0" w:rsidRPr="009F4DE0">
        <w:rPr>
          <w:rFonts w:asciiTheme="majorHAnsi" w:hAnsiTheme="majorHAnsi"/>
          <w:sz w:val="24"/>
          <w:szCs w:val="24"/>
        </w:rPr>
        <w:t>Sv</w:t>
      </w:r>
      <w:r w:rsidR="00343BF0">
        <w:rPr>
          <w:rFonts w:asciiTheme="majorHAnsi" w:hAnsiTheme="majorHAnsi"/>
          <w:sz w:val="24"/>
          <w:szCs w:val="24"/>
        </w:rPr>
        <w:t>ä</w:t>
      </w:r>
      <w:r w:rsidR="009F4DE0" w:rsidRPr="009F4DE0">
        <w:rPr>
          <w:rFonts w:asciiTheme="majorHAnsi" w:hAnsiTheme="majorHAnsi"/>
          <w:sz w:val="24"/>
          <w:szCs w:val="24"/>
        </w:rPr>
        <w:t xml:space="preserve">tomartinské víno  - 1 </w:t>
      </w:r>
      <w:r w:rsidR="00343BF0">
        <w:rPr>
          <w:rFonts w:asciiTheme="majorHAnsi" w:hAnsiTheme="majorHAnsi"/>
          <w:sz w:val="24"/>
          <w:szCs w:val="24"/>
        </w:rPr>
        <w:t>fľaša</w:t>
      </w:r>
      <w:r w:rsidR="009F4DE0" w:rsidRPr="009F4DE0">
        <w:rPr>
          <w:rFonts w:asciiTheme="majorHAnsi" w:hAnsiTheme="majorHAnsi"/>
          <w:sz w:val="24"/>
          <w:szCs w:val="24"/>
        </w:rPr>
        <w:t xml:space="preserve"> 0,75L na osobu s</w:t>
      </w:r>
      <w:r w:rsidR="00343BF0">
        <w:rPr>
          <w:rFonts w:asciiTheme="majorHAnsi" w:hAnsiTheme="majorHAnsi"/>
          <w:sz w:val="24"/>
          <w:szCs w:val="24"/>
        </w:rPr>
        <w:t>o</w:t>
      </w:r>
      <w:r w:rsidR="00484239">
        <w:rPr>
          <w:rFonts w:asciiTheme="majorHAnsi" w:hAnsiTheme="majorHAnsi"/>
          <w:sz w:val="24"/>
          <w:szCs w:val="24"/>
        </w:rPr>
        <w:t> </w:t>
      </w:r>
      <w:r w:rsidR="009F4DE0" w:rsidRPr="009F4DE0">
        <w:rPr>
          <w:rFonts w:asciiTheme="majorHAnsi" w:hAnsiTheme="majorHAnsi"/>
          <w:sz w:val="24"/>
          <w:szCs w:val="24"/>
        </w:rPr>
        <w:t>sebou</w:t>
      </w:r>
      <w:r w:rsidR="00484239">
        <w:rPr>
          <w:rFonts w:asciiTheme="majorHAnsi" w:hAnsiTheme="majorHAnsi"/>
          <w:sz w:val="24"/>
          <w:szCs w:val="24"/>
        </w:rPr>
        <w:t xml:space="preserve">             </w:t>
      </w:r>
      <w:r w:rsidR="00736384">
        <w:rPr>
          <w:rFonts w:asciiTheme="majorHAnsi" w:hAnsiTheme="majorHAnsi"/>
          <w:sz w:val="24"/>
          <w:szCs w:val="24"/>
        </w:rPr>
        <w:t xml:space="preserve">                          </w:t>
      </w:r>
      <w:r>
        <w:rPr>
          <w:rFonts w:asciiTheme="majorHAnsi" w:hAnsiTheme="majorHAnsi"/>
          <w:sz w:val="24"/>
          <w:szCs w:val="24"/>
        </w:rPr>
        <w:t xml:space="preserve">             </w:t>
      </w:r>
      <w:r w:rsidR="00484239" w:rsidRPr="00484239">
        <w:rPr>
          <w:rFonts w:asciiTheme="majorHAnsi" w:hAnsiTheme="majorHAnsi"/>
          <w:sz w:val="24"/>
          <w:szCs w:val="24"/>
        </w:rPr>
        <w:t>-niečo malé na cestu</w:t>
      </w:r>
      <w:bookmarkStart w:id="0" w:name="_GoBack"/>
      <w:bookmarkEnd w:id="0"/>
    </w:p>
    <w:p w:rsidR="009F4DE0" w:rsidRDefault="005A278A" w:rsidP="00254124">
      <w:pPr>
        <w:spacing w:after="0" w:line="240" w:lineRule="auto"/>
        <w:ind w:left="-426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3265805</wp:posOffset>
            </wp:positionH>
            <wp:positionV relativeFrom="paragraph">
              <wp:posOffset>229870</wp:posOffset>
            </wp:positionV>
            <wp:extent cx="2900045" cy="1725930"/>
            <wp:effectExtent l="190500" t="381000" r="186055" b="369570"/>
            <wp:wrapTight wrapText="bothSides">
              <wp:wrapPolygon edited="0">
                <wp:start x="-356" y="-35"/>
                <wp:lineTo x="-1000" y="522"/>
                <wp:lineTo x="-376" y="4190"/>
                <wp:lineTo x="-922" y="4452"/>
                <wp:lineTo x="-298" y="8119"/>
                <wp:lineTo x="-980" y="8447"/>
                <wp:lineTo x="-356" y="12115"/>
                <wp:lineTo x="-902" y="12377"/>
                <wp:lineTo x="-278" y="16045"/>
                <wp:lineTo x="-960" y="16372"/>
                <wp:lineTo x="-298" y="20269"/>
                <wp:lineTo x="4243" y="21808"/>
                <wp:lineTo x="20907" y="21742"/>
                <wp:lineTo x="21726" y="21349"/>
                <wp:lineTo x="21745" y="1503"/>
                <wp:lineTo x="21394" y="-560"/>
                <wp:lineTo x="19484" y="-1378"/>
                <wp:lineTo x="17438" y="-396"/>
                <wp:lineTo x="16814" y="-4064"/>
                <wp:lineTo x="9174" y="-395"/>
                <wp:lineTo x="8550" y="-4063"/>
                <wp:lineTo x="599" y="-493"/>
                <wp:lineTo x="-356" y="-35"/>
              </wp:wrapPolygon>
            </wp:wrapTight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istent2\Desktop\oktoberfest\DSC_15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956806">
                      <a:off x="0" y="0"/>
                      <a:ext cx="2900045" cy="17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6384">
        <w:rPr>
          <w:rFonts w:asciiTheme="majorHAnsi" w:hAnsiTheme="majorHAnsi"/>
          <w:sz w:val="24"/>
          <w:szCs w:val="24"/>
        </w:rPr>
        <w:t xml:space="preserve">   </w:t>
      </w:r>
      <w:r w:rsidR="00484239">
        <w:rPr>
          <w:rFonts w:asciiTheme="majorHAnsi" w:hAnsiTheme="majorHAnsi"/>
          <w:sz w:val="24"/>
          <w:szCs w:val="24"/>
        </w:rPr>
        <w:t>-</w:t>
      </w:r>
      <w:r w:rsidR="00343BF0">
        <w:rPr>
          <w:rFonts w:asciiTheme="majorHAnsi" w:hAnsiTheme="majorHAnsi"/>
          <w:sz w:val="24"/>
          <w:szCs w:val="24"/>
        </w:rPr>
        <w:t xml:space="preserve">na </w:t>
      </w:r>
      <w:r w:rsidR="009F4DE0" w:rsidRPr="009F4DE0">
        <w:rPr>
          <w:rFonts w:asciiTheme="majorHAnsi" w:hAnsiTheme="majorHAnsi"/>
          <w:sz w:val="24"/>
          <w:szCs w:val="24"/>
        </w:rPr>
        <w:t>po</w:t>
      </w:r>
      <w:r w:rsidR="00343BF0">
        <w:rPr>
          <w:rFonts w:asciiTheme="majorHAnsi" w:hAnsiTheme="majorHAnsi"/>
          <w:sz w:val="24"/>
          <w:szCs w:val="24"/>
        </w:rPr>
        <w:t xml:space="preserve">čúvanie aj </w:t>
      </w:r>
      <w:r w:rsidR="009F4DE0" w:rsidRPr="009F4DE0">
        <w:rPr>
          <w:rFonts w:asciiTheme="majorHAnsi" w:hAnsiTheme="majorHAnsi"/>
          <w:sz w:val="24"/>
          <w:szCs w:val="24"/>
        </w:rPr>
        <w:t>tanc</w:t>
      </w:r>
      <w:r w:rsidR="00343BF0">
        <w:rPr>
          <w:rFonts w:asciiTheme="majorHAnsi" w:hAnsiTheme="majorHAnsi"/>
          <w:sz w:val="24"/>
          <w:szCs w:val="24"/>
        </w:rPr>
        <w:t>ovanie</w:t>
      </w:r>
      <w:r w:rsidR="009F4DE0" w:rsidRPr="009F4DE0">
        <w:rPr>
          <w:rFonts w:asciiTheme="majorHAnsi" w:hAnsiTheme="majorHAnsi"/>
          <w:sz w:val="24"/>
          <w:szCs w:val="24"/>
        </w:rPr>
        <w:t xml:space="preserve"> hr</w:t>
      </w:r>
      <w:r w:rsidR="00343BF0">
        <w:rPr>
          <w:rFonts w:asciiTheme="majorHAnsi" w:hAnsiTheme="majorHAnsi"/>
          <w:sz w:val="24"/>
          <w:szCs w:val="24"/>
        </w:rPr>
        <w:t>á</w:t>
      </w:r>
      <w:r w:rsidR="009F4DE0" w:rsidRPr="009F4DE0">
        <w:rPr>
          <w:rFonts w:asciiTheme="majorHAnsi" w:hAnsiTheme="majorHAnsi"/>
          <w:sz w:val="24"/>
          <w:szCs w:val="24"/>
        </w:rPr>
        <w:t xml:space="preserve"> cimb</w:t>
      </w:r>
      <w:r w:rsidR="00343BF0">
        <w:rPr>
          <w:rFonts w:asciiTheme="majorHAnsi" w:hAnsiTheme="majorHAnsi"/>
          <w:sz w:val="24"/>
          <w:szCs w:val="24"/>
        </w:rPr>
        <w:t>a</w:t>
      </w:r>
      <w:r w:rsidR="009F4DE0" w:rsidRPr="009F4DE0">
        <w:rPr>
          <w:rFonts w:asciiTheme="majorHAnsi" w:hAnsiTheme="majorHAnsi"/>
          <w:sz w:val="24"/>
          <w:szCs w:val="24"/>
        </w:rPr>
        <w:t>lová muzika</w:t>
      </w:r>
    </w:p>
    <w:p w:rsidR="00D51EE5" w:rsidRDefault="00343BF0" w:rsidP="00736384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</w:t>
      </w:r>
      <w:r w:rsidR="00D51EE5">
        <w:rPr>
          <w:rFonts w:asciiTheme="majorHAnsi" w:hAnsiTheme="majorHAnsi"/>
          <w:sz w:val="24"/>
          <w:szCs w:val="24"/>
        </w:rPr>
        <w:t>-konzumácia mladého vína neobmedzená !</w:t>
      </w:r>
    </w:p>
    <w:p w:rsidR="00B70FA8" w:rsidRPr="00B70FA8" w:rsidRDefault="00B70FA8" w:rsidP="009F4DE0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736384" w:rsidRDefault="00B70FA8" w:rsidP="009F4DE0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B70FA8">
        <w:rPr>
          <w:rFonts w:asciiTheme="majorHAnsi" w:hAnsiTheme="majorHAnsi"/>
          <w:b/>
          <w:sz w:val="28"/>
          <w:szCs w:val="28"/>
        </w:rPr>
        <w:t>C</w:t>
      </w:r>
      <w:r w:rsidR="009F4DE0" w:rsidRPr="00B70FA8">
        <w:rPr>
          <w:rFonts w:asciiTheme="majorHAnsi" w:hAnsiTheme="majorHAnsi"/>
          <w:b/>
          <w:sz w:val="28"/>
          <w:szCs w:val="28"/>
        </w:rPr>
        <w:t>ena:      55,-€ / osoba</w:t>
      </w:r>
      <w:r w:rsidR="009F4DE0" w:rsidRPr="009F4DE0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 xml:space="preserve">    </w:t>
      </w:r>
    </w:p>
    <w:p w:rsidR="009F4DE0" w:rsidRPr="00CE3AE0" w:rsidRDefault="00736384" w:rsidP="009F4DE0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CE3AE0">
        <w:rPr>
          <w:rFonts w:asciiTheme="majorHAnsi" w:hAnsiTheme="majorHAnsi"/>
          <w:sz w:val="20"/>
          <w:szCs w:val="20"/>
        </w:rPr>
        <w:t>/</w:t>
      </w:r>
      <w:r w:rsidR="009F4DE0" w:rsidRPr="00CE3AE0">
        <w:rPr>
          <w:rFonts w:asciiTheme="majorHAnsi" w:hAnsiTheme="majorHAnsi"/>
          <w:sz w:val="20"/>
          <w:szCs w:val="20"/>
        </w:rPr>
        <w:t>vrátane dopravy Bratislava-Valtice-Bratislava/</w:t>
      </w:r>
    </w:p>
    <w:p w:rsidR="0079421A" w:rsidRDefault="009F4DE0" w:rsidP="00736384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9F4DE0">
        <w:rPr>
          <w:rFonts w:asciiTheme="majorHAnsi" w:hAnsiTheme="majorHAnsi"/>
          <w:sz w:val="24"/>
          <w:szCs w:val="24"/>
        </w:rPr>
        <w:t xml:space="preserve"> </w:t>
      </w:r>
    </w:p>
    <w:p w:rsidR="0079421A" w:rsidRPr="00CE3AE0" w:rsidRDefault="00736384" w:rsidP="0079421A">
      <w:pPr>
        <w:spacing w:after="0" w:line="240" w:lineRule="auto"/>
        <w:ind w:left="-284"/>
        <w:rPr>
          <w:rFonts w:asciiTheme="majorHAnsi" w:hAnsiTheme="majorHAnsi"/>
          <w:sz w:val="20"/>
          <w:szCs w:val="20"/>
        </w:rPr>
      </w:pPr>
      <w:r w:rsidRPr="00CE3AE0">
        <w:rPr>
          <w:rFonts w:asciiTheme="majorHAnsi" w:hAnsiTheme="majorHAnsi"/>
          <w:sz w:val="20"/>
          <w:szCs w:val="20"/>
        </w:rPr>
        <w:t xml:space="preserve">15.11.2014 -odchod  autobusu z Bratislavy 15:00 </w:t>
      </w:r>
      <w:r w:rsidR="0079421A" w:rsidRPr="00CE3AE0">
        <w:rPr>
          <w:rFonts w:asciiTheme="majorHAnsi" w:hAnsiTheme="majorHAnsi"/>
          <w:sz w:val="20"/>
          <w:szCs w:val="20"/>
        </w:rPr>
        <w:t>h</w:t>
      </w:r>
      <w:r w:rsidRPr="00CE3AE0">
        <w:rPr>
          <w:rFonts w:asciiTheme="majorHAnsi" w:hAnsiTheme="majorHAnsi"/>
          <w:sz w:val="20"/>
          <w:szCs w:val="20"/>
        </w:rPr>
        <w:t xml:space="preserve">od.   15.11.2014- </w:t>
      </w:r>
      <w:r w:rsidR="005A278A">
        <w:rPr>
          <w:rFonts w:asciiTheme="majorHAnsi" w:hAnsiTheme="majorHAnsi"/>
          <w:sz w:val="20"/>
          <w:szCs w:val="20"/>
        </w:rPr>
        <w:t>o</w:t>
      </w:r>
      <w:r w:rsidRPr="00CE3AE0">
        <w:rPr>
          <w:rFonts w:asciiTheme="majorHAnsi" w:hAnsiTheme="majorHAnsi"/>
          <w:sz w:val="20"/>
          <w:szCs w:val="20"/>
        </w:rPr>
        <w:t xml:space="preserve">dchod z </w:t>
      </w:r>
      <w:r w:rsidR="00B3091B">
        <w:rPr>
          <w:rFonts w:asciiTheme="majorHAnsi" w:hAnsiTheme="majorHAnsi"/>
          <w:sz w:val="20"/>
          <w:szCs w:val="20"/>
        </w:rPr>
        <w:t xml:space="preserve"> </w:t>
      </w:r>
      <w:r w:rsidRPr="00CE3AE0">
        <w:rPr>
          <w:rFonts w:asciiTheme="majorHAnsi" w:hAnsiTheme="majorHAnsi"/>
          <w:sz w:val="20"/>
          <w:szCs w:val="20"/>
        </w:rPr>
        <w:t>Valtíc cca 23:30 hod.</w:t>
      </w:r>
    </w:p>
    <w:p w:rsidR="00CE3AE0" w:rsidRDefault="00736384" w:rsidP="00CE3AE0">
      <w:pPr>
        <w:spacing w:after="0" w:line="240" w:lineRule="auto"/>
        <w:ind w:left="-284"/>
        <w:rPr>
          <w:rFonts w:asciiTheme="majorHAnsi" w:hAnsiTheme="majorHAnsi"/>
          <w:sz w:val="24"/>
          <w:szCs w:val="24"/>
        </w:rPr>
      </w:pPr>
      <w:r w:rsidRPr="00CE3AE0">
        <w:rPr>
          <w:rFonts w:asciiTheme="majorHAnsi" w:hAnsiTheme="majorHAnsi"/>
          <w:sz w:val="20"/>
          <w:szCs w:val="20"/>
        </w:rPr>
        <w:t>príchod do Bratislavy cca 01:00 hod. /16.11.2014</w:t>
      </w:r>
      <w:r w:rsidRPr="00736384">
        <w:rPr>
          <w:rFonts w:asciiTheme="majorHAnsi" w:hAnsiTheme="majorHAnsi"/>
          <w:sz w:val="24"/>
          <w:szCs w:val="24"/>
        </w:rPr>
        <w:t xml:space="preserve">/ </w:t>
      </w:r>
    </w:p>
    <w:p w:rsidR="00CE3AE0" w:rsidRDefault="00CE3AE0" w:rsidP="00CE3AE0">
      <w:pPr>
        <w:spacing w:after="0" w:line="240" w:lineRule="auto"/>
        <w:ind w:left="-284"/>
        <w:rPr>
          <w:rFonts w:asciiTheme="majorHAnsi" w:hAnsiTheme="majorHAnsi"/>
          <w:sz w:val="24"/>
          <w:szCs w:val="24"/>
        </w:rPr>
      </w:pPr>
    </w:p>
    <w:p w:rsidR="00736384" w:rsidRPr="00CE3AE0" w:rsidRDefault="00736384" w:rsidP="00CE3AE0">
      <w:pPr>
        <w:spacing w:after="0" w:line="240" w:lineRule="auto"/>
        <w:ind w:left="-284"/>
        <w:rPr>
          <w:rFonts w:asciiTheme="majorHAnsi" w:hAnsiTheme="majorHAnsi"/>
          <w:sz w:val="24"/>
          <w:szCs w:val="24"/>
        </w:rPr>
      </w:pPr>
      <w:r w:rsidRPr="00736384">
        <w:rPr>
          <w:rFonts w:asciiTheme="majorHAnsi" w:hAnsiTheme="majorHAnsi"/>
          <w:b/>
        </w:rPr>
        <w:t>Spolok Žilinčanov a priateľov žilinského regiónu v Bratislave</w:t>
      </w:r>
    </w:p>
    <w:p w:rsidR="00736384" w:rsidRPr="00736384" w:rsidRDefault="00CE3AE0" w:rsidP="00736384">
      <w:pPr>
        <w:pStyle w:val="Bezriadkovania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         </w:t>
      </w:r>
      <w:r w:rsidR="00736384" w:rsidRPr="00736384">
        <w:rPr>
          <w:rFonts w:asciiTheme="majorHAnsi" w:hAnsiTheme="majorHAnsi"/>
          <w:b/>
        </w:rPr>
        <w:t>kgalbavy@yahoo.com, +421 905 404 830</w:t>
      </w:r>
    </w:p>
    <w:p w:rsidR="0079421A" w:rsidRDefault="00CE3AE0" w:rsidP="00343BF0">
      <w:pPr>
        <w:pStyle w:val="Bezriadkovania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                         </w:t>
      </w:r>
      <w:r w:rsidR="00736384" w:rsidRPr="00736384">
        <w:rPr>
          <w:rFonts w:asciiTheme="majorHAnsi" w:hAnsiTheme="majorHAnsi"/>
          <w:b/>
        </w:rPr>
        <w:t xml:space="preserve">č. ú. : 1899613001/5600  </w:t>
      </w:r>
    </w:p>
    <w:p w:rsidR="00100D1D" w:rsidRPr="0079421A" w:rsidRDefault="00CE3AE0" w:rsidP="00343BF0">
      <w:pPr>
        <w:pStyle w:val="Bezriadkovania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      </w:t>
      </w:r>
      <w:r w:rsidR="00736384" w:rsidRPr="00736384">
        <w:rPr>
          <w:rFonts w:asciiTheme="majorHAnsi" w:hAnsiTheme="majorHAnsi"/>
          <w:b/>
        </w:rPr>
        <w:t>IBAN : SK47 5600 0000 0018 9961 3001</w:t>
      </w:r>
      <w:r w:rsidR="006E31A5">
        <w:rPr>
          <w:rFonts w:asciiTheme="majorHAnsi" w:hAnsiTheme="majorHAnsi"/>
          <w:b/>
        </w:rPr>
        <w:t xml:space="preserve">          </w:t>
      </w:r>
    </w:p>
    <w:sectPr w:rsidR="00100D1D" w:rsidRPr="0079421A" w:rsidSect="00100D1D">
      <w:pgSz w:w="11906" w:h="16838"/>
      <w:pgMar w:top="851" w:right="991" w:bottom="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840C9C"/>
    <w:multiLevelType w:val="hybridMultilevel"/>
    <w:tmpl w:val="1A6033A2"/>
    <w:lvl w:ilvl="0" w:tplc="92AA00A6">
      <w:start w:val="30"/>
      <w:numFmt w:val="bullet"/>
      <w:lvlText w:val="-"/>
      <w:lvlJc w:val="left"/>
      <w:pPr>
        <w:ind w:left="465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defaultTabStop w:val="708"/>
  <w:hyphenationZone w:val="425"/>
  <w:characterSpacingControl w:val="doNotCompress"/>
  <w:compat>
    <w:useFELayout/>
  </w:compat>
  <w:rsids>
    <w:rsidRoot w:val="00CE16EB"/>
    <w:rsid w:val="000F6024"/>
    <w:rsid w:val="00100D1D"/>
    <w:rsid w:val="00145776"/>
    <w:rsid w:val="0019169B"/>
    <w:rsid w:val="001F1F1A"/>
    <w:rsid w:val="001F3070"/>
    <w:rsid w:val="00254124"/>
    <w:rsid w:val="00270B71"/>
    <w:rsid w:val="002D5071"/>
    <w:rsid w:val="002F177B"/>
    <w:rsid w:val="003335BB"/>
    <w:rsid w:val="00340D23"/>
    <w:rsid w:val="00343BF0"/>
    <w:rsid w:val="00352F7F"/>
    <w:rsid w:val="003A0E06"/>
    <w:rsid w:val="003D3D47"/>
    <w:rsid w:val="004408F0"/>
    <w:rsid w:val="004712A2"/>
    <w:rsid w:val="00480FDB"/>
    <w:rsid w:val="00484239"/>
    <w:rsid w:val="004942E0"/>
    <w:rsid w:val="00505EC3"/>
    <w:rsid w:val="00507DC5"/>
    <w:rsid w:val="00562E97"/>
    <w:rsid w:val="00572EB2"/>
    <w:rsid w:val="00595E35"/>
    <w:rsid w:val="005A278A"/>
    <w:rsid w:val="005D775B"/>
    <w:rsid w:val="006013F8"/>
    <w:rsid w:val="00630098"/>
    <w:rsid w:val="0065465A"/>
    <w:rsid w:val="00656B6B"/>
    <w:rsid w:val="0066617F"/>
    <w:rsid w:val="006A7A38"/>
    <w:rsid w:val="006C2426"/>
    <w:rsid w:val="006D4CAA"/>
    <w:rsid w:val="006E31A5"/>
    <w:rsid w:val="00713772"/>
    <w:rsid w:val="00736384"/>
    <w:rsid w:val="0079421A"/>
    <w:rsid w:val="007F583F"/>
    <w:rsid w:val="00811ECA"/>
    <w:rsid w:val="008A28E9"/>
    <w:rsid w:val="008D4DF4"/>
    <w:rsid w:val="0091245C"/>
    <w:rsid w:val="009211E3"/>
    <w:rsid w:val="009F4DE0"/>
    <w:rsid w:val="009F6666"/>
    <w:rsid w:val="00A71583"/>
    <w:rsid w:val="00AE4C72"/>
    <w:rsid w:val="00B07E38"/>
    <w:rsid w:val="00B3091B"/>
    <w:rsid w:val="00B370CA"/>
    <w:rsid w:val="00B509BB"/>
    <w:rsid w:val="00B52A38"/>
    <w:rsid w:val="00B70FA8"/>
    <w:rsid w:val="00C5019F"/>
    <w:rsid w:val="00CE16EB"/>
    <w:rsid w:val="00CE3AE0"/>
    <w:rsid w:val="00CF7BF4"/>
    <w:rsid w:val="00D51EE5"/>
    <w:rsid w:val="00E92126"/>
    <w:rsid w:val="00ED619A"/>
    <w:rsid w:val="00EE060D"/>
    <w:rsid w:val="00F0743F"/>
    <w:rsid w:val="00F4553D"/>
    <w:rsid w:val="00F459B8"/>
    <w:rsid w:val="00F70440"/>
    <w:rsid w:val="00F92520"/>
    <w:rsid w:val="00FA3BE9"/>
    <w:rsid w:val="00FE07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52F7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80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80FDB"/>
    <w:rPr>
      <w:rFonts w:ascii="Tahoma" w:hAnsi="Tahoma" w:cs="Tahoma"/>
      <w:sz w:val="16"/>
      <w:szCs w:val="16"/>
    </w:rPr>
  </w:style>
  <w:style w:type="paragraph" w:styleId="Bezriadkovania">
    <w:name w:val="No Spacing"/>
    <w:uiPriority w:val="1"/>
    <w:qFormat/>
    <w:rsid w:val="0065465A"/>
    <w:pPr>
      <w:spacing w:after="0" w:line="240" w:lineRule="auto"/>
    </w:pPr>
    <w:rPr>
      <w:rFonts w:ascii="Calibri" w:eastAsia="Calibri" w:hAnsi="Calibri" w:cs="Times New Roman"/>
    </w:rPr>
  </w:style>
  <w:style w:type="character" w:styleId="Hypertextovprepojenie">
    <w:name w:val="Hyperlink"/>
    <w:basedOn w:val="Predvolenpsmoodseku"/>
    <w:uiPriority w:val="99"/>
    <w:unhideWhenUsed/>
    <w:rsid w:val="00EE060D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E9212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80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80FDB"/>
    <w:rPr>
      <w:rFonts w:ascii="Tahoma" w:hAnsi="Tahoma" w:cs="Tahoma"/>
      <w:sz w:val="16"/>
      <w:szCs w:val="16"/>
    </w:rPr>
  </w:style>
  <w:style w:type="paragraph" w:styleId="Bezriadkovania">
    <w:name w:val="No Spacing"/>
    <w:uiPriority w:val="1"/>
    <w:qFormat/>
    <w:rsid w:val="0065465A"/>
    <w:pPr>
      <w:spacing w:after="0" w:line="240" w:lineRule="auto"/>
    </w:pPr>
    <w:rPr>
      <w:rFonts w:ascii="Calibri" w:eastAsia="Calibri" w:hAnsi="Calibri" w:cs="Times New Roman"/>
    </w:rPr>
  </w:style>
  <w:style w:type="character" w:styleId="Hypertextovprepojenie">
    <w:name w:val="Hyperlink"/>
    <w:basedOn w:val="Predvolenpsmoodseku"/>
    <w:uiPriority w:val="99"/>
    <w:unhideWhenUsed/>
    <w:rsid w:val="00EE060D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E9212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asistent2</dc:creator>
  <cp:lastModifiedBy>win7</cp:lastModifiedBy>
  <cp:revision>12</cp:revision>
  <cp:lastPrinted>2014-10-01T12:41:00Z</cp:lastPrinted>
  <dcterms:created xsi:type="dcterms:W3CDTF">2014-10-01T12:12:00Z</dcterms:created>
  <dcterms:modified xsi:type="dcterms:W3CDTF">2014-10-04T19:17:00Z</dcterms:modified>
</cp:coreProperties>
</file>